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3007" w14:textId="1D00D9C9" w:rsidR="00C91B8C" w:rsidRPr="00403A56" w:rsidRDefault="00D62375" w:rsidP="00C1047C">
      <w:pPr>
        <w:pStyle w:val="Heading1"/>
        <w:rPr>
          <w:lang w:val="fr-CA"/>
        </w:rPr>
      </w:pPr>
      <w:r w:rsidRPr="00403A56">
        <w:rPr>
          <w:lang w:val="fr-CA"/>
        </w:rPr>
        <w:t>CAN-</w:t>
      </w:r>
      <w:r w:rsidR="00C91B8C" w:rsidRPr="00403A56">
        <w:rPr>
          <w:lang w:val="fr-CA"/>
        </w:rPr>
        <w:t>ASC</w:t>
      </w:r>
      <w:r w:rsidR="00092810" w:rsidRPr="00403A56">
        <w:rPr>
          <w:lang w:val="fr-CA"/>
        </w:rPr>
        <w:t>-</w:t>
      </w:r>
      <w:r w:rsidR="00C91B8C" w:rsidRPr="00403A56">
        <w:rPr>
          <w:lang w:val="fr-CA"/>
        </w:rPr>
        <w:t>3</w:t>
      </w:r>
      <w:r w:rsidR="001B5A31">
        <w:rPr>
          <w:lang w:val="fr-CA"/>
        </w:rPr>
        <w:t>.1</w:t>
      </w:r>
      <w:r w:rsidR="00FB7AFD" w:rsidRPr="00403A56">
        <w:rPr>
          <w:lang w:val="fr-CA"/>
        </w:rPr>
        <w:t xml:space="preserve"> </w:t>
      </w:r>
      <w:r w:rsidRPr="00403A56">
        <w:rPr>
          <w:lang w:val="fr-CA"/>
        </w:rPr>
        <w:t xml:space="preserve">: </w:t>
      </w:r>
      <w:r w:rsidR="00FB7AFD" w:rsidRPr="00403A56">
        <w:rPr>
          <w:lang w:val="fr-CA"/>
        </w:rPr>
        <w:t>Norme sur le langage simple</w:t>
      </w:r>
      <w:r w:rsidR="001B5A31">
        <w:rPr>
          <w:lang w:val="fr-CA"/>
        </w:rPr>
        <w:t xml:space="preserve"> </w:t>
      </w:r>
    </w:p>
    <w:p w14:paraId="2901B90D" w14:textId="22CBAC00" w:rsidR="00D62375" w:rsidRPr="00403A56" w:rsidRDefault="00FB7AFD" w:rsidP="00D64F22">
      <w:pPr>
        <w:rPr>
          <w:rStyle w:val="Heading2Char"/>
          <w:rFonts w:eastAsiaTheme="minorHAnsi"/>
          <w:lang w:val="fr-CA"/>
        </w:rPr>
      </w:pPr>
      <w:r w:rsidRPr="00403A56">
        <w:rPr>
          <w:rStyle w:val="Heading2Char"/>
          <w:rFonts w:eastAsiaTheme="minorHAnsi"/>
          <w:lang w:val="fr-CA"/>
        </w:rPr>
        <w:t>Résumé</w:t>
      </w:r>
      <w:r w:rsidR="001B5A31">
        <w:rPr>
          <w:rStyle w:val="Heading2Char"/>
          <w:rFonts w:eastAsiaTheme="minorHAnsi"/>
          <w:lang w:val="fr-CA"/>
        </w:rPr>
        <w:t xml:space="preserve"> </w:t>
      </w:r>
      <w:r w:rsidR="00D62375" w:rsidRPr="00403A56">
        <w:rPr>
          <w:rStyle w:val="Heading2Char"/>
          <w:rFonts w:eastAsiaTheme="minorHAnsi"/>
          <w:lang w:val="fr-CA"/>
        </w:rPr>
        <w:t xml:space="preserve"> </w:t>
      </w:r>
    </w:p>
    <w:p w14:paraId="5A167206" w14:textId="637187DF" w:rsidR="00FB7AFD" w:rsidRPr="00403A56" w:rsidRDefault="00FB7AFD" w:rsidP="004C24FF">
      <w:pPr>
        <w:rPr>
          <w:lang w:val="fr-CA"/>
        </w:rPr>
      </w:pPr>
      <w:r w:rsidRPr="00403A56">
        <w:rPr>
          <w:lang w:val="fr-CA"/>
        </w:rPr>
        <w:t xml:space="preserve">La norme sur le langage simple vise à favoriser des communications claires, accessibles et inclusives. </w:t>
      </w:r>
      <w:r w:rsidR="00E72F98" w:rsidRPr="00403A56">
        <w:rPr>
          <w:lang w:val="fr-CA"/>
        </w:rPr>
        <w:t>T</w:t>
      </w:r>
      <w:r w:rsidRPr="00403A56">
        <w:rPr>
          <w:lang w:val="fr-CA"/>
        </w:rPr>
        <w:t xml:space="preserve">ous, </w:t>
      </w:r>
      <w:r w:rsidR="00E72F98" w:rsidRPr="00403A56">
        <w:rPr>
          <w:lang w:val="fr-CA"/>
        </w:rPr>
        <w:t>y compris</w:t>
      </w:r>
      <w:r w:rsidRPr="00403A56">
        <w:rPr>
          <w:lang w:val="fr-CA"/>
        </w:rPr>
        <w:t xml:space="preserve"> les personnes en situation de handicap, </w:t>
      </w:r>
      <w:r w:rsidR="00E72F98" w:rsidRPr="00403A56">
        <w:rPr>
          <w:lang w:val="fr-CA"/>
        </w:rPr>
        <w:t>auront ainsi accès à de l’information facile à comprendre.</w:t>
      </w:r>
    </w:p>
    <w:p w14:paraId="15765446" w14:textId="0EBCCB6A" w:rsidR="00E72F98" w:rsidRPr="00403A56" w:rsidRDefault="004F64A4" w:rsidP="004C24FF">
      <w:pPr>
        <w:rPr>
          <w:lang w:val="fr-CA"/>
        </w:rPr>
      </w:pPr>
      <w:r w:rsidRPr="00403A56">
        <w:rPr>
          <w:lang w:val="fr-CA"/>
        </w:rPr>
        <w:t>Cette norme repose sur le principe de l’accessibilité universelle. Elle respecte aussi la philosophie de la communauté des personnes en situation de handicap, soit « Rien sans nous ». Cette philosophie</w:t>
      </w:r>
      <w:r w:rsidR="001B5A31">
        <w:rPr>
          <w:lang w:val="fr-CA"/>
        </w:rPr>
        <w:t xml:space="preserve"> affirme</w:t>
      </w:r>
      <w:r w:rsidRPr="00403A56">
        <w:rPr>
          <w:lang w:val="fr-CA"/>
        </w:rPr>
        <w:t xml:space="preserve"> que les personnes en situation de handicap doivent participer aux décisions qui les concernent. </w:t>
      </w:r>
    </w:p>
    <w:p w14:paraId="7C75E4C7" w14:textId="581FD92C" w:rsidR="004F64A4" w:rsidRPr="00403A56" w:rsidRDefault="004F64A4" w:rsidP="004C24FF">
      <w:pPr>
        <w:rPr>
          <w:lang w:val="fr-CA"/>
        </w:rPr>
      </w:pPr>
      <w:r w:rsidRPr="00403A56">
        <w:rPr>
          <w:lang w:val="fr-CA"/>
        </w:rPr>
        <w:t xml:space="preserve">La norme propose des lignes directrices pour la création et la présentation de contenu qui se comprend facilement, et que de nombreux publics peuvent trouver et utiliser. Ce genre de contenu </w:t>
      </w:r>
      <w:r w:rsidR="00810127" w:rsidRPr="00403A56">
        <w:rPr>
          <w:lang w:val="fr-CA"/>
        </w:rPr>
        <w:t>est essentiel pour</w:t>
      </w:r>
      <w:r w:rsidRPr="00403A56">
        <w:rPr>
          <w:lang w:val="fr-CA"/>
        </w:rPr>
        <w:t xml:space="preserve"> éliminer les obstacles à la communication.</w:t>
      </w:r>
      <w:r w:rsidR="00810127" w:rsidRPr="00403A56">
        <w:rPr>
          <w:lang w:val="fr-CA"/>
        </w:rPr>
        <w:t xml:space="preserve"> Il répond aussi aux objectifs de la </w:t>
      </w:r>
      <w:hyperlink r:id="rId11" w:history="1">
        <w:r w:rsidR="00810127" w:rsidRPr="00403A56">
          <w:rPr>
            <w:rStyle w:val="Hyperlink"/>
            <w:i/>
            <w:lang w:val="fr-CA"/>
          </w:rPr>
          <w:t>Loi canadienne sur l’accessibilité</w:t>
        </w:r>
      </w:hyperlink>
      <w:r w:rsidR="00810127" w:rsidRPr="00403A56">
        <w:rPr>
          <w:lang w:val="fr-CA"/>
        </w:rPr>
        <w:t xml:space="preserve"> et à la </w:t>
      </w:r>
      <w:hyperlink r:id="rId12" w:anchor="s1" w:history="1">
        <w:r w:rsidR="00810127" w:rsidRPr="00403A56">
          <w:rPr>
            <w:rStyle w:val="Hyperlink"/>
            <w:lang w:val="fr-CA"/>
          </w:rPr>
          <w:t>mission de Normes d’accessibilité Canada</w:t>
        </w:r>
      </w:hyperlink>
      <w:r w:rsidR="00810127" w:rsidRPr="00403A56">
        <w:rPr>
          <w:lang w:val="fr-CA"/>
        </w:rPr>
        <w:t>.</w:t>
      </w:r>
    </w:p>
    <w:p w14:paraId="3D1438B4" w14:textId="0F1094B2" w:rsidR="007C7447" w:rsidRPr="00403A56" w:rsidRDefault="00390DA5" w:rsidP="00D64F22">
      <w:pPr>
        <w:rPr>
          <w:lang w:val="fr-CA"/>
        </w:rPr>
      </w:pPr>
      <w:r>
        <w:rPr>
          <w:lang w:val="fr-CA"/>
        </w:rPr>
        <w:t>Le présent</w:t>
      </w:r>
      <w:r w:rsidR="007C7447" w:rsidRPr="00403A56">
        <w:rPr>
          <w:lang w:val="fr-CA"/>
        </w:rPr>
        <w:t xml:space="preserve"> document constitue la première version de la norme. Le </w:t>
      </w:r>
      <w:hyperlink r:id="rId13" w:anchor="s3.1" w:history="1">
        <w:r w:rsidR="007C7447" w:rsidRPr="00403A56">
          <w:rPr>
            <w:rStyle w:val="Hyperlink"/>
            <w:lang w:val="fr-CA"/>
          </w:rPr>
          <w:t>comité technique sur le langage simple</w:t>
        </w:r>
      </w:hyperlink>
      <w:r w:rsidR="007C7447" w:rsidRPr="00403A56">
        <w:rPr>
          <w:lang w:val="fr-CA"/>
        </w:rPr>
        <w:t xml:space="preserve"> a élaboré</w:t>
      </w:r>
      <w:r>
        <w:rPr>
          <w:lang w:val="fr-CA"/>
        </w:rPr>
        <w:t xml:space="preserve"> cette norm</w:t>
      </w:r>
      <w:r w:rsidR="007C7447" w:rsidRPr="00403A56">
        <w:rPr>
          <w:lang w:val="fr-CA"/>
        </w:rPr>
        <w:t>e. Des experts en situation de handicap siègent à ce comité. Normes d’accessibilité Canada supervise les travaux du comité.</w:t>
      </w:r>
    </w:p>
    <w:p w14:paraId="6AE4E574" w14:textId="275DB0A8" w:rsidR="00C91B8C" w:rsidRPr="00403A56" w:rsidRDefault="007C7447" w:rsidP="0B03E66B">
      <w:pPr>
        <w:rPr>
          <w:lang w:val="fr-CA"/>
        </w:rPr>
      </w:pPr>
      <w:r w:rsidRPr="00403A56">
        <w:rPr>
          <w:lang w:val="fr-CA"/>
        </w:rPr>
        <w:t>L</w:t>
      </w:r>
      <w:r w:rsidR="003C33CA" w:rsidRPr="00403A56">
        <w:rPr>
          <w:lang w:val="fr-CA"/>
        </w:rPr>
        <w:t>a norme comprend 9 catégories d’</w:t>
      </w:r>
      <w:r w:rsidRPr="00403A56">
        <w:rPr>
          <w:lang w:val="fr-CA"/>
        </w:rPr>
        <w:t>exigences</w:t>
      </w:r>
      <w:r w:rsidR="003C33CA" w:rsidRPr="00403A56">
        <w:rPr>
          <w:lang w:val="fr-CA"/>
        </w:rPr>
        <w:t>. Chaque catégorie touche à un aspect fondamental de la communication efficace.</w:t>
      </w:r>
    </w:p>
    <w:p w14:paraId="31FAA46B" w14:textId="56819DFD" w:rsidR="004C24FF" w:rsidRPr="00403A56" w:rsidRDefault="003C33CA" w:rsidP="004C24FF">
      <w:pPr>
        <w:pStyle w:val="Heading3"/>
        <w:rPr>
          <w:szCs w:val="28"/>
          <w:lang w:val="fr-CA"/>
        </w:rPr>
      </w:pPr>
      <w:r w:rsidRPr="00403A56">
        <w:rPr>
          <w:lang w:val="fr-CA"/>
        </w:rPr>
        <w:t>Exigences</w:t>
      </w:r>
      <w:r w:rsidR="001B5A31">
        <w:rPr>
          <w:lang w:val="fr-CA"/>
        </w:rPr>
        <w:t xml:space="preserve"> </w:t>
      </w:r>
    </w:p>
    <w:p w14:paraId="766967E3" w14:textId="4847903F" w:rsidR="4E920666" w:rsidRPr="00403A56" w:rsidRDefault="00454C82" w:rsidP="00FF08A3">
      <w:pPr>
        <w:pStyle w:val="NumberedSpaced"/>
        <w:rPr>
          <w:szCs w:val="28"/>
          <w:lang w:val="fr-CA"/>
        </w:rPr>
      </w:pPr>
      <w:r w:rsidRPr="00403A56">
        <w:rPr>
          <w:lang w:val="fr-CA"/>
        </w:rPr>
        <w:t>Les b</w:t>
      </w:r>
      <w:r w:rsidR="003C33CA" w:rsidRPr="00403A56">
        <w:rPr>
          <w:lang w:val="fr-CA"/>
        </w:rPr>
        <w:t>esoins</w:t>
      </w:r>
      <w:r w:rsidRPr="00403A56">
        <w:rPr>
          <w:lang w:val="fr-CA"/>
        </w:rPr>
        <w:t xml:space="preserve"> des divers publics</w:t>
      </w:r>
      <w:r w:rsidR="001B5A31">
        <w:rPr>
          <w:lang w:val="fr-CA"/>
        </w:rPr>
        <w:t xml:space="preserve"> </w:t>
      </w:r>
    </w:p>
    <w:p w14:paraId="6ACC605B" w14:textId="456A7281" w:rsidR="00FF08A3" w:rsidRPr="00403A56" w:rsidRDefault="00454C82" w:rsidP="00FF08A3">
      <w:pPr>
        <w:rPr>
          <w:szCs w:val="28"/>
          <w:lang w:val="fr-CA"/>
        </w:rPr>
      </w:pPr>
      <w:r w:rsidRPr="00403A56">
        <w:rPr>
          <w:lang w:val="fr-CA"/>
        </w:rPr>
        <w:t xml:space="preserve">Cette catégorie </w:t>
      </w:r>
      <w:r w:rsidR="00FF08A3" w:rsidRPr="00403A56">
        <w:rPr>
          <w:lang w:val="fr-CA"/>
        </w:rPr>
        <w:t>:</w:t>
      </w:r>
      <w:r w:rsidR="001B5A31">
        <w:rPr>
          <w:lang w:val="fr-CA"/>
        </w:rPr>
        <w:t xml:space="preserve"> </w:t>
      </w:r>
    </w:p>
    <w:p w14:paraId="6FEF0557" w14:textId="5F7B994E" w:rsidR="00454C82" w:rsidRPr="00403A56" w:rsidRDefault="00FF08A3" w:rsidP="00FF08A3">
      <w:pPr>
        <w:pStyle w:val="ListParagraph"/>
        <w:rPr>
          <w:lang w:val="fr-CA"/>
        </w:rPr>
      </w:pPr>
      <w:r w:rsidRPr="00403A56">
        <w:rPr>
          <w:lang w:val="fr-CA"/>
        </w:rPr>
        <w:t>r</w:t>
      </w:r>
      <w:r w:rsidR="4E920666" w:rsidRPr="00403A56">
        <w:rPr>
          <w:lang w:val="fr-CA"/>
        </w:rPr>
        <w:t>eco</w:t>
      </w:r>
      <w:r w:rsidR="00454C82" w:rsidRPr="00403A56">
        <w:rPr>
          <w:lang w:val="fr-CA"/>
        </w:rPr>
        <w:t>nnaît l’importance de répondre aux divers besoins et préférences des publics primaires et secondaires;</w:t>
      </w:r>
      <w:r w:rsidR="001B5A31">
        <w:rPr>
          <w:lang w:val="fr-CA"/>
        </w:rPr>
        <w:t xml:space="preserve"> </w:t>
      </w:r>
    </w:p>
    <w:p w14:paraId="60A45EF3" w14:textId="0C10850E" w:rsidR="00454C82" w:rsidRPr="00403A56" w:rsidRDefault="00454C82" w:rsidP="00FF08A3">
      <w:pPr>
        <w:pStyle w:val="ListParagraph"/>
        <w:rPr>
          <w:lang w:val="fr-CA"/>
        </w:rPr>
      </w:pPr>
      <w:r w:rsidRPr="00403A56">
        <w:rPr>
          <w:lang w:val="fr-CA"/>
        </w:rPr>
        <w:t>recommande d’adapter le contenu à des publics qui présentent des caractéristiques démographiques et comportementales différentes et d’autres traits de caractère</w:t>
      </w:r>
      <w:r w:rsidR="008B05BC">
        <w:rPr>
          <w:lang w:val="fr-CA"/>
        </w:rPr>
        <w:t>.</w:t>
      </w:r>
      <w:r w:rsidR="001B5A31">
        <w:rPr>
          <w:lang w:val="fr-CA"/>
        </w:rPr>
        <w:t xml:space="preserve"> </w:t>
      </w:r>
    </w:p>
    <w:p w14:paraId="3661E4D6" w14:textId="681B8FCF" w:rsidR="4E920666" w:rsidRPr="00403A56" w:rsidRDefault="00354658" w:rsidP="00FF08A3">
      <w:pPr>
        <w:pStyle w:val="NumberedSpaced"/>
        <w:keepLines/>
        <w:rPr>
          <w:szCs w:val="28"/>
          <w:lang w:val="fr-CA"/>
        </w:rPr>
      </w:pPr>
      <w:r w:rsidRPr="00403A56">
        <w:rPr>
          <w:lang w:val="fr-CA"/>
        </w:rPr>
        <w:lastRenderedPageBreak/>
        <w:t>L’organisation du contenu</w:t>
      </w:r>
      <w:r w:rsidR="001B5A31">
        <w:rPr>
          <w:lang w:val="fr-CA"/>
        </w:rPr>
        <w:t xml:space="preserve"> </w:t>
      </w:r>
      <w:r w:rsidRPr="00403A56">
        <w:rPr>
          <w:lang w:val="fr-CA"/>
        </w:rPr>
        <w:t xml:space="preserve"> </w:t>
      </w:r>
    </w:p>
    <w:p w14:paraId="2823B4DC" w14:textId="49DD7B4A" w:rsidR="00FF08A3" w:rsidRPr="00403A56" w:rsidRDefault="00354658" w:rsidP="00FF08A3">
      <w:pPr>
        <w:keepNext/>
        <w:keepLines/>
        <w:rPr>
          <w:szCs w:val="28"/>
          <w:lang w:val="fr-CA"/>
        </w:rPr>
      </w:pPr>
      <w:r w:rsidRPr="00403A56">
        <w:rPr>
          <w:lang w:val="fr-CA"/>
        </w:rPr>
        <w:t>Cette catégorie :</w:t>
      </w:r>
      <w:r w:rsidR="001B5A31">
        <w:rPr>
          <w:lang w:val="fr-CA"/>
        </w:rPr>
        <w:t xml:space="preserve"> </w:t>
      </w:r>
      <w:r w:rsidRPr="00403A56">
        <w:rPr>
          <w:lang w:val="fr-CA"/>
        </w:rPr>
        <w:t xml:space="preserve"> </w:t>
      </w:r>
    </w:p>
    <w:p w14:paraId="3C1D8F33" w14:textId="07671553" w:rsidR="00354658" w:rsidRPr="00403A56" w:rsidRDefault="00354658" w:rsidP="00FF08A3">
      <w:pPr>
        <w:pStyle w:val="ListParagraph"/>
        <w:keepNext/>
        <w:keepLines/>
        <w:rPr>
          <w:lang w:val="fr-CA"/>
        </w:rPr>
      </w:pPr>
      <w:r w:rsidRPr="00403A56">
        <w:rPr>
          <w:lang w:val="fr-CA"/>
        </w:rPr>
        <w:t>met l’accent sur un contenu qui est pertinent, facile à trouver et bien organisé</w:t>
      </w:r>
      <w:r w:rsidR="008B05BC">
        <w:rPr>
          <w:lang w:val="fr-CA"/>
        </w:rPr>
        <w:t>;</w:t>
      </w:r>
    </w:p>
    <w:p w14:paraId="21474C57" w14:textId="455ED559" w:rsidR="4E920666" w:rsidRPr="00403A56" w:rsidRDefault="00354658" w:rsidP="00354658">
      <w:pPr>
        <w:pStyle w:val="ListParagraph"/>
        <w:keepNext/>
        <w:keepLines/>
        <w:rPr>
          <w:lang w:val="fr-CA"/>
        </w:rPr>
      </w:pPr>
      <w:r w:rsidRPr="00403A56">
        <w:rPr>
          <w:lang w:val="fr-CA"/>
        </w:rPr>
        <w:t>veille à ce que le contenu suive un ordre logique, utilise des titres descriptifs et fournisse un index pour les documents plus longs</w:t>
      </w:r>
      <w:r w:rsidR="008B05BC">
        <w:rPr>
          <w:lang w:val="fr-CA"/>
        </w:rPr>
        <w:t>.</w:t>
      </w:r>
    </w:p>
    <w:p w14:paraId="17544BB4" w14:textId="51ACBB08" w:rsidR="4E920666" w:rsidRPr="00403A56" w:rsidRDefault="00354658" w:rsidP="00FF08A3">
      <w:pPr>
        <w:pStyle w:val="NumberedSpaced"/>
        <w:rPr>
          <w:szCs w:val="28"/>
          <w:lang w:val="fr-CA"/>
        </w:rPr>
      </w:pPr>
      <w:r w:rsidRPr="00403A56">
        <w:rPr>
          <w:lang w:val="fr-CA"/>
        </w:rPr>
        <w:t>La clarté du contenu</w:t>
      </w:r>
      <w:r w:rsidR="001B5A31">
        <w:rPr>
          <w:lang w:val="fr-CA"/>
        </w:rPr>
        <w:t xml:space="preserve"> </w:t>
      </w:r>
      <w:r w:rsidRPr="00403A56">
        <w:rPr>
          <w:lang w:val="fr-CA"/>
        </w:rPr>
        <w:t xml:space="preserve"> </w:t>
      </w:r>
    </w:p>
    <w:p w14:paraId="5DE64268" w14:textId="333D8317" w:rsidR="00B32887" w:rsidRPr="00403A56" w:rsidRDefault="00354658" w:rsidP="00B32887">
      <w:pPr>
        <w:rPr>
          <w:lang w:val="fr-CA"/>
        </w:rPr>
      </w:pPr>
      <w:r w:rsidRPr="00403A56">
        <w:rPr>
          <w:lang w:val="fr-CA"/>
        </w:rPr>
        <w:t>Cette catégorie :</w:t>
      </w:r>
      <w:r w:rsidR="001B5A31">
        <w:rPr>
          <w:lang w:val="fr-CA"/>
        </w:rPr>
        <w:t xml:space="preserve"> </w:t>
      </w:r>
      <w:r w:rsidRPr="00403A56">
        <w:rPr>
          <w:lang w:val="fr-CA"/>
        </w:rPr>
        <w:t xml:space="preserve"> </w:t>
      </w:r>
    </w:p>
    <w:p w14:paraId="0964456C" w14:textId="3C8F951B" w:rsidR="00354658" w:rsidRPr="00403A56" w:rsidRDefault="00354658" w:rsidP="00FF08A3">
      <w:pPr>
        <w:pStyle w:val="ListParagraph"/>
        <w:rPr>
          <w:szCs w:val="28"/>
          <w:lang w:val="fr-CA"/>
        </w:rPr>
      </w:pPr>
      <w:r w:rsidRPr="00403A56">
        <w:rPr>
          <w:lang w:val="fr-CA"/>
        </w:rPr>
        <w:t xml:space="preserve">insiste sur </w:t>
      </w:r>
      <w:r w:rsidR="008F48D2" w:rsidRPr="00403A56">
        <w:rPr>
          <w:lang w:val="fr-CA"/>
        </w:rPr>
        <w:t xml:space="preserve">une communication qui </w:t>
      </w:r>
      <w:r w:rsidRPr="00403A56">
        <w:rPr>
          <w:lang w:val="fr-CA"/>
        </w:rPr>
        <w:t>utilis</w:t>
      </w:r>
      <w:r w:rsidR="008F48D2" w:rsidRPr="00403A56">
        <w:rPr>
          <w:lang w:val="fr-CA"/>
        </w:rPr>
        <w:t>e</w:t>
      </w:r>
      <w:r w:rsidRPr="00403A56">
        <w:rPr>
          <w:lang w:val="fr-CA"/>
        </w:rPr>
        <w:t xml:space="preserve"> </w:t>
      </w:r>
      <w:r w:rsidR="008F48D2" w:rsidRPr="00403A56">
        <w:rPr>
          <w:lang w:val="fr-CA"/>
        </w:rPr>
        <w:t>u</w:t>
      </w:r>
      <w:r w:rsidRPr="00403A56">
        <w:rPr>
          <w:lang w:val="fr-CA"/>
        </w:rPr>
        <w:t>n langage clair et simple</w:t>
      </w:r>
      <w:r w:rsidR="008B05BC">
        <w:rPr>
          <w:lang w:val="fr-CA"/>
        </w:rPr>
        <w:t>;</w:t>
      </w:r>
    </w:p>
    <w:p w14:paraId="1FF17DE3" w14:textId="35D4D3DF" w:rsidR="00354658" w:rsidRPr="00403A56" w:rsidRDefault="00354658" w:rsidP="00FF08A3">
      <w:pPr>
        <w:pStyle w:val="ListParagraph"/>
        <w:rPr>
          <w:szCs w:val="28"/>
          <w:lang w:val="fr-CA"/>
        </w:rPr>
      </w:pPr>
      <w:r w:rsidRPr="00403A56">
        <w:rPr>
          <w:szCs w:val="28"/>
          <w:lang w:val="fr-CA"/>
        </w:rPr>
        <w:t>veille à rendre les idées complexes plus accessibles grâce à :</w:t>
      </w:r>
      <w:r w:rsidR="001B5A31">
        <w:rPr>
          <w:szCs w:val="28"/>
          <w:lang w:val="fr-CA"/>
        </w:rPr>
        <w:t xml:space="preserve"> </w:t>
      </w:r>
    </w:p>
    <w:p w14:paraId="363CE279" w14:textId="2AA713DA" w:rsidR="00354658" w:rsidRPr="00403A56" w:rsidRDefault="00354658" w:rsidP="00354658">
      <w:pPr>
        <w:pStyle w:val="ListParagraph"/>
        <w:numPr>
          <w:ilvl w:val="2"/>
          <w:numId w:val="1"/>
        </w:numPr>
        <w:ind w:left="1134"/>
        <w:rPr>
          <w:szCs w:val="28"/>
          <w:lang w:val="fr-CA"/>
        </w:rPr>
      </w:pPr>
      <w:r w:rsidRPr="00403A56">
        <w:rPr>
          <w:szCs w:val="28"/>
          <w:lang w:val="fr-CA"/>
        </w:rPr>
        <w:t xml:space="preserve">un langage </w:t>
      </w:r>
      <w:r w:rsidR="008F48D2" w:rsidRPr="00403A56">
        <w:rPr>
          <w:szCs w:val="28"/>
          <w:lang w:val="fr-CA"/>
        </w:rPr>
        <w:t>simple</w:t>
      </w:r>
      <w:r w:rsidR="001B5A31">
        <w:rPr>
          <w:szCs w:val="28"/>
          <w:lang w:val="fr-CA"/>
        </w:rPr>
        <w:t xml:space="preserve"> </w:t>
      </w:r>
    </w:p>
    <w:p w14:paraId="5F0D6203" w14:textId="3BAD936E" w:rsidR="00354658" w:rsidRPr="00403A56" w:rsidRDefault="00354658" w:rsidP="00354658">
      <w:pPr>
        <w:pStyle w:val="ListParagraph"/>
        <w:numPr>
          <w:ilvl w:val="2"/>
          <w:numId w:val="1"/>
        </w:numPr>
        <w:ind w:left="1134"/>
        <w:rPr>
          <w:szCs w:val="28"/>
          <w:lang w:val="fr-CA"/>
        </w:rPr>
      </w:pPr>
      <w:r w:rsidRPr="00403A56">
        <w:rPr>
          <w:szCs w:val="28"/>
          <w:lang w:val="fr-CA"/>
        </w:rPr>
        <w:t>l’absence de jargon</w:t>
      </w:r>
      <w:r w:rsidR="001B5A31">
        <w:rPr>
          <w:szCs w:val="28"/>
          <w:lang w:val="fr-CA"/>
        </w:rPr>
        <w:t xml:space="preserve"> </w:t>
      </w:r>
    </w:p>
    <w:p w14:paraId="116BFB65" w14:textId="294933E5" w:rsidR="4E920666" w:rsidRPr="00403A56" w:rsidRDefault="00354658" w:rsidP="00E50BAE">
      <w:pPr>
        <w:pStyle w:val="ListParagraph"/>
        <w:numPr>
          <w:ilvl w:val="2"/>
          <w:numId w:val="1"/>
        </w:numPr>
        <w:ind w:left="1134"/>
        <w:rPr>
          <w:lang w:val="fr-CA"/>
        </w:rPr>
      </w:pPr>
      <w:r w:rsidRPr="00403A56">
        <w:rPr>
          <w:szCs w:val="28"/>
          <w:lang w:val="fr-CA"/>
        </w:rPr>
        <w:t xml:space="preserve">l’utilisation d’un </w:t>
      </w:r>
      <w:r w:rsidR="008F48D2" w:rsidRPr="00403A56">
        <w:rPr>
          <w:szCs w:val="28"/>
          <w:lang w:val="fr-CA"/>
        </w:rPr>
        <w:t>ton conversationnel lorsque convenable</w:t>
      </w:r>
      <w:r w:rsidR="008B05BC">
        <w:rPr>
          <w:szCs w:val="28"/>
          <w:lang w:val="fr-CA"/>
        </w:rPr>
        <w:t>.</w:t>
      </w:r>
    </w:p>
    <w:p w14:paraId="4551FDCD" w14:textId="28A7AD99" w:rsidR="4E920666" w:rsidRPr="00403A56" w:rsidRDefault="008F48D2" w:rsidP="00FF08A3">
      <w:pPr>
        <w:pStyle w:val="NumberedSpaced"/>
        <w:rPr>
          <w:szCs w:val="28"/>
          <w:lang w:val="fr-CA"/>
        </w:rPr>
      </w:pPr>
      <w:r w:rsidRPr="00403A56">
        <w:rPr>
          <w:lang w:val="fr-CA"/>
        </w:rPr>
        <w:t>L’inclusion et l’accessibilité</w:t>
      </w:r>
      <w:r w:rsidR="001B5A31">
        <w:rPr>
          <w:lang w:val="fr-CA"/>
        </w:rPr>
        <w:t xml:space="preserve"> </w:t>
      </w:r>
      <w:r w:rsidRPr="00403A56">
        <w:rPr>
          <w:lang w:val="fr-CA"/>
        </w:rPr>
        <w:t xml:space="preserve"> </w:t>
      </w:r>
    </w:p>
    <w:p w14:paraId="1623C380" w14:textId="0D8ADD7E" w:rsidR="00B32887" w:rsidRPr="00403A56" w:rsidRDefault="008F48D2" w:rsidP="00B32887">
      <w:pPr>
        <w:rPr>
          <w:lang w:val="fr-CA"/>
        </w:rPr>
      </w:pPr>
      <w:r w:rsidRPr="00403A56">
        <w:rPr>
          <w:lang w:val="fr-CA"/>
        </w:rPr>
        <w:t>Cette catégorie :</w:t>
      </w:r>
      <w:r w:rsidR="001B5A31">
        <w:rPr>
          <w:lang w:val="fr-CA"/>
        </w:rPr>
        <w:t xml:space="preserve"> </w:t>
      </w:r>
      <w:r w:rsidRPr="00403A56">
        <w:rPr>
          <w:lang w:val="fr-CA"/>
        </w:rPr>
        <w:t xml:space="preserve"> </w:t>
      </w:r>
    </w:p>
    <w:p w14:paraId="46D122E7" w14:textId="7858A00B" w:rsidR="00EF164E" w:rsidRPr="00403A56" w:rsidRDefault="00753ED7" w:rsidP="00A04141">
      <w:pPr>
        <w:pStyle w:val="BodyBullet"/>
        <w:rPr>
          <w:szCs w:val="28"/>
          <w:lang w:val="fr-CA"/>
        </w:rPr>
      </w:pPr>
      <w:proofErr w:type="gramStart"/>
      <w:r w:rsidRPr="00403A56">
        <w:rPr>
          <w:lang w:val="fr-CA"/>
        </w:rPr>
        <w:t>donne</w:t>
      </w:r>
      <w:proofErr w:type="gramEnd"/>
      <w:r w:rsidRPr="00403A56">
        <w:rPr>
          <w:lang w:val="fr-CA"/>
        </w:rPr>
        <w:t xml:space="preserve"> la priorité à l’accessibilité du contenu pour les personnes en situation de handicap</w:t>
      </w:r>
      <w:r w:rsidR="008B05BC">
        <w:rPr>
          <w:lang w:val="fr-CA"/>
        </w:rPr>
        <w:t>;</w:t>
      </w:r>
      <w:r w:rsidR="001B5A31">
        <w:rPr>
          <w:lang w:val="fr-CA"/>
        </w:rPr>
        <w:t xml:space="preserve"> </w:t>
      </w:r>
      <w:r w:rsidRPr="00403A56">
        <w:rPr>
          <w:lang w:val="fr-CA"/>
        </w:rPr>
        <w:t xml:space="preserve"> </w:t>
      </w:r>
    </w:p>
    <w:p w14:paraId="207209FC" w14:textId="68DCF78B" w:rsidR="001009CD" w:rsidRPr="00403A56" w:rsidRDefault="001009CD" w:rsidP="00A04141">
      <w:pPr>
        <w:pStyle w:val="BodyBullet"/>
        <w:rPr>
          <w:szCs w:val="28"/>
          <w:lang w:val="fr-CA"/>
        </w:rPr>
      </w:pPr>
      <w:r w:rsidRPr="00403A56">
        <w:rPr>
          <w:lang w:val="fr-CA"/>
        </w:rPr>
        <w:t>fait la promotion de pratiques de communication inclusives</w:t>
      </w:r>
      <w:r w:rsidR="008B05BC">
        <w:rPr>
          <w:lang w:val="fr-CA"/>
        </w:rPr>
        <w:t>;</w:t>
      </w:r>
    </w:p>
    <w:p w14:paraId="5ABEF08C" w14:textId="5A081F55" w:rsidR="4E920666" w:rsidRPr="00403A56" w:rsidRDefault="001009CD" w:rsidP="00236715">
      <w:pPr>
        <w:pStyle w:val="BodyBullet"/>
        <w:rPr>
          <w:lang w:val="fr-CA"/>
        </w:rPr>
      </w:pPr>
      <w:r w:rsidRPr="00403A56">
        <w:rPr>
          <w:lang w:val="fr-CA"/>
        </w:rPr>
        <w:t xml:space="preserve">soutient le respect d’autres documents d’orientation, comme les </w:t>
      </w:r>
      <w:r w:rsidRPr="00403A56">
        <w:rPr>
          <w:szCs w:val="28"/>
          <w:lang w:val="fr-CA"/>
        </w:rPr>
        <w:t xml:space="preserve">Règles pour l’accessibilité des contenus Web (WCAG). Ce document présente des règles de rédaction </w:t>
      </w:r>
      <w:r w:rsidR="00236715" w:rsidRPr="00403A56">
        <w:rPr>
          <w:szCs w:val="28"/>
          <w:lang w:val="fr-CA"/>
        </w:rPr>
        <w:t>pour le</w:t>
      </w:r>
      <w:r w:rsidRPr="00403A56">
        <w:rPr>
          <w:szCs w:val="28"/>
          <w:lang w:val="fr-CA"/>
        </w:rPr>
        <w:t xml:space="preserve"> contenu </w:t>
      </w:r>
      <w:r w:rsidR="00236715" w:rsidRPr="00403A56">
        <w:rPr>
          <w:szCs w:val="28"/>
          <w:lang w:val="fr-CA"/>
        </w:rPr>
        <w:t>numérique</w:t>
      </w:r>
      <w:r w:rsidRPr="00403A56">
        <w:rPr>
          <w:szCs w:val="28"/>
          <w:lang w:val="fr-CA"/>
        </w:rPr>
        <w:t xml:space="preserve">. </w:t>
      </w:r>
      <w:r w:rsidR="00753ED7" w:rsidRPr="00403A56">
        <w:rPr>
          <w:szCs w:val="28"/>
          <w:lang w:val="fr-CA"/>
        </w:rPr>
        <w:t xml:space="preserve">Il recommande aussi différents formats pour répondre </w:t>
      </w:r>
      <w:r w:rsidR="00236715" w:rsidRPr="00403A56">
        <w:rPr>
          <w:szCs w:val="28"/>
          <w:lang w:val="fr-CA"/>
        </w:rPr>
        <w:t>aux</w:t>
      </w:r>
      <w:r w:rsidR="00753ED7" w:rsidRPr="00403A56">
        <w:rPr>
          <w:szCs w:val="28"/>
          <w:lang w:val="fr-CA"/>
        </w:rPr>
        <w:t xml:space="preserve"> divers besoins en matière d’accessibilité.</w:t>
      </w:r>
    </w:p>
    <w:p w14:paraId="587E4011" w14:textId="044D6243" w:rsidR="4E920666" w:rsidRPr="00403A56" w:rsidRDefault="00236715" w:rsidP="00FF08A3">
      <w:pPr>
        <w:pStyle w:val="NumberedSpaced"/>
        <w:rPr>
          <w:szCs w:val="28"/>
          <w:lang w:val="fr-CA"/>
        </w:rPr>
      </w:pPr>
      <w:r w:rsidRPr="00403A56">
        <w:rPr>
          <w:lang w:val="fr-CA"/>
        </w:rPr>
        <w:t>La mobilisation et la rétroaction</w:t>
      </w:r>
      <w:r w:rsidR="001B5A31">
        <w:rPr>
          <w:lang w:val="fr-CA"/>
        </w:rPr>
        <w:t xml:space="preserve"> </w:t>
      </w:r>
      <w:r w:rsidRPr="00403A56">
        <w:rPr>
          <w:lang w:val="fr-CA"/>
        </w:rPr>
        <w:t xml:space="preserve"> </w:t>
      </w:r>
    </w:p>
    <w:p w14:paraId="52E84857" w14:textId="74E04457" w:rsidR="00B32887" w:rsidRPr="00403A56" w:rsidRDefault="00710E81" w:rsidP="00B32887">
      <w:pPr>
        <w:rPr>
          <w:lang w:val="fr-CA"/>
        </w:rPr>
      </w:pPr>
      <w:r w:rsidRPr="00403A56">
        <w:rPr>
          <w:lang w:val="fr-CA"/>
        </w:rPr>
        <w:t>Cette catégorie :</w:t>
      </w:r>
      <w:r w:rsidR="001B5A31">
        <w:rPr>
          <w:lang w:val="fr-CA"/>
        </w:rPr>
        <w:t xml:space="preserve"> </w:t>
      </w:r>
      <w:r w:rsidRPr="00403A56">
        <w:rPr>
          <w:lang w:val="fr-CA"/>
        </w:rPr>
        <w:t xml:space="preserve"> </w:t>
      </w:r>
    </w:p>
    <w:p w14:paraId="6D3F32A3" w14:textId="3B24AA53" w:rsidR="00710E81" w:rsidRPr="00403A56" w:rsidRDefault="00710E81" w:rsidP="00710E81">
      <w:pPr>
        <w:pStyle w:val="BodyBullet"/>
        <w:rPr>
          <w:lang w:val="fr-CA"/>
        </w:rPr>
      </w:pPr>
      <w:r w:rsidRPr="00403A56">
        <w:rPr>
          <w:lang w:val="fr-CA"/>
        </w:rPr>
        <w:t>favorise la mobilisation continue auprès de divers publics afin de les consulter lors de l’élaboration du contenu</w:t>
      </w:r>
      <w:r w:rsidR="008B05BC">
        <w:rPr>
          <w:lang w:val="fr-CA"/>
        </w:rPr>
        <w:t>;</w:t>
      </w:r>
    </w:p>
    <w:p w14:paraId="53B7FBB4" w14:textId="0864D28A" w:rsidR="00710E81" w:rsidRPr="00403A56" w:rsidRDefault="00710E81" w:rsidP="00710E81">
      <w:pPr>
        <w:pStyle w:val="BodyBullet"/>
        <w:rPr>
          <w:lang w:val="fr-CA"/>
        </w:rPr>
      </w:pPr>
      <w:r w:rsidRPr="00403A56">
        <w:rPr>
          <w:lang w:val="fr-CA"/>
        </w:rPr>
        <w:t>vise à améliorer le contenu grâce aux commentaires reçus</w:t>
      </w:r>
      <w:r w:rsidR="008B05BC">
        <w:rPr>
          <w:lang w:val="fr-CA"/>
        </w:rPr>
        <w:t>.</w:t>
      </w:r>
    </w:p>
    <w:p w14:paraId="3460E2AA" w14:textId="0FA9FFF2" w:rsidR="4E920666" w:rsidRPr="00403A56" w:rsidRDefault="4E920666" w:rsidP="000A2D79">
      <w:pPr>
        <w:pStyle w:val="NumberedSpaced"/>
        <w:keepLines/>
        <w:rPr>
          <w:szCs w:val="28"/>
          <w:lang w:val="fr-CA"/>
        </w:rPr>
      </w:pPr>
      <w:r w:rsidRPr="00403A56">
        <w:rPr>
          <w:lang w:val="fr-CA"/>
        </w:rPr>
        <w:lastRenderedPageBreak/>
        <w:t>L</w:t>
      </w:r>
      <w:r w:rsidR="00710E81" w:rsidRPr="00403A56">
        <w:rPr>
          <w:lang w:val="fr-CA"/>
        </w:rPr>
        <w:t>e langage et le ton</w:t>
      </w:r>
      <w:r w:rsidR="001B5A31">
        <w:rPr>
          <w:lang w:val="fr-CA"/>
        </w:rPr>
        <w:t xml:space="preserve"> </w:t>
      </w:r>
      <w:r w:rsidR="00710E81" w:rsidRPr="00403A56">
        <w:rPr>
          <w:lang w:val="fr-CA"/>
        </w:rPr>
        <w:t xml:space="preserve"> </w:t>
      </w:r>
    </w:p>
    <w:p w14:paraId="104770A5" w14:textId="4DB6723C" w:rsidR="00B32887" w:rsidRPr="00403A56" w:rsidRDefault="00092445" w:rsidP="000A2D79">
      <w:pPr>
        <w:keepNext/>
        <w:keepLines/>
        <w:rPr>
          <w:lang w:val="fr-CA"/>
        </w:rPr>
      </w:pPr>
      <w:r w:rsidRPr="00403A56">
        <w:rPr>
          <w:lang w:val="fr-CA"/>
        </w:rPr>
        <w:t xml:space="preserve">Cette catégorie </w:t>
      </w:r>
      <w:r w:rsidR="00B32887" w:rsidRPr="00403A56">
        <w:rPr>
          <w:lang w:val="fr-CA"/>
        </w:rPr>
        <w:t>:</w:t>
      </w:r>
      <w:r w:rsidR="001B5A31">
        <w:rPr>
          <w:lang w:val="fr-CA"/>
        </w:rPr>
        <w:t xml:space="preserve"> </w:t>
      </w:r>
    </w:p>
    <w:p w14:paraId="3A75F936" w14:textId="1E59174C" w:rsidR="00092445" w:rsidRPr="00403A56" w:rsidRDefault="00092445" w:rsidP="000A2D79">
      <w:pPr>
        <w:pStyle w:val="ListParagraph"/>
        <w:keepNext/>
        <w:keepLines/>
        <w:rPr>
          <w:szCs w:val="28"/>
          <w:lang w:val="fr-CA"/>
        </w:rPr>
      </w:pPr>
      <w:r w:rsidRPr="00403A56">
        <w:rPr>
          <w:szCs w:val="28"/>
          <w:lang w:val="fr-CA"/>
        </w:rPr>
        <w:t>propose des lignes directrices sur la manière de choisir des mots convenables et des structures de phrases et un ton appropriés</w:t>
      </w:r>
      <w:r w:rsidR="008B05BC">
        <w:rPr>
          <w:szCs w:val="28"/>
          <w:lang w:val="fr-CA"/>
        </w:rPr>
        <w:t>;</w:t>
      </w:r>
    </w:p>
    <w:p w14:paraId="0788960C" w14:textId="48C10C52" w:rsidR="00092445" w:rsidRPr="00403A56" w:rsidRDefault="00092445" w:rsidP="000A2D79">
      <w:pPr>
        <w:pStyle w:val="ListParagraph"/>
        <w:keepNext/>
        <w:keepLines/>
        <w:rPr>
          <w:szCs w:val="28"/>
          <w:lang w:val="fr-CA"/>
        </w:rPr>
      </w:pPr>
      <w:r w:rsidRPr="00403A56">
        <w:rPr>
          <w:szCs w:val="28"/>
          <w:lang w:val="fr-CA"/>
        </w:rPr>
        <w:t xml:space="preserve">met l’accent sur le besoin de communiquer clairement à l’aide de mots </w:t>
      </w:r>
      <w:r w:rsidR="00390DA5">
        <w:rPr>
          <w:szCs w:val="28"/>
          <w:lang w:val="fr-CA"/>
        </w:rPr>
        <w:t>simples</w:t>
      </w:r>
      <w:r w:rsidRPr="00403A56">
        <w:rPr>
          <w:szCs w:val="28"/>
          <w:lang w:val="fr-CA"/>
        </w:rPr>
        <w:t xml:space="preserve"> et de phrases positives</w:t>
      </w:r>
      <w:r w:rsidR="008B05BC">
        <w:rPr>
          <w:szCs w:val="28"/>
          <w:lang w:val="fr-CA"/>
        </w:rPr>
        <w:t>.</w:t>
      </w:r>
    </w:p>
    <w:p w14:paraId="5AE671FE" w14:textId="77777777" w:rsidR="00092445" w:rsidRPr="00403A56" w:rsidRDefault="00092445" w:rsidP="00092445">
      <w:pPr>
        <w:pStyle w:val="ListParagraph"/>
        <w:keepNext/>
        <w:keepLines/>
        <w:numPr>
          <w:ilvl w:val="0"/>
          <w:numId w:val="0"/>
        </w:numPr>
        <w:ind w:left="720"/>
        <w:rPr>
          <w:szCs w:val="28"/>
          <w:lang w:val="fr-CA"/>
        </w:rPr>
      </w:pPr>
    </w:p>
    <w:p w14:paraId="0C872889" w14:textId="714E2F8B" w:rsidR="4E920666" w:rsidRPr="00403A56" w:rsidRDefault="00092445" w:rsidP="00FF08A3">
      <w:pPr>
        <w:pStyle w:val="NumberedSpaced"/>
        <w:rPr>
          <w:szCs w:val="28"/>
          <w:lang w:val="fr-CA"/>
        </w:rPr>
      </w:pPr>
      <w:r w:rsidRPr="00403A56">
        <w:rPr>
          <w:lang w:val="fr-CA"/>
        </w:rPr>
        <w:t>Les éléments visuels et structurels</w:t>
      </w:r>
      <w:r w:rsidR="001B5A31">
        <w:rPr>
          <w:lang w:val="fr-CA"/>
        </w:rPr>
        <w:t xml:space="preserve"> </w:t>
      </w:r>
      <w:r w:rsidRPr="00403A56">
        <w:rPr>
          <w:lang w:val="fr-CA"/>
        </w:rPr>
        <w:t xml:space="preserve"> </w:t>
      </w:r>
    </w:p>
    <w:p w14:paraId="76A352DE" w14:textId="38F492BF" w:rsidR="00B32887" w:rsidRPr="00403A56" w:rsidRDefault="00092445" w:rsidP="00B32887">
      <w:pPr>
        <w:rPr>
          <w:lang w:val="fr-CA"/>
        </w:rPr>
      </w:pPr>
      <w:r w:rsidRPr="00403A56">
        <w:rPr>
          <w:lang w:val="fr-CA"/>
        </w:rPr>
        <w:t>Cette catégorie :</w:t>
      </w:r>
      <w:r w:rsidR="001B5A31">
        <w:rPr>
          <w:lang w:val="fr-CA"/>
        </w:rPr>
        <w:t xml:space="preserve"> </w:t>
      </w:r>
      <w:r w:rsidRPr="00403A56">
        <w:rPr>
          <w:lang w:val="fr-CA"/>
        </w:rPr>
        <w:t xml:space="preserve"> </w:t>
      </w:r>
    </w:p>
    <w:p w14:paraId="793732A5" w14:textId="47125EBB" w:rsidR="00092445" w:rsidRPr="00403A56" w:rsidRDefault="00092445" w:rsidP="00FF08A3">
      <w:pPr>
        <w:pStyle w:val="ListParagraph"/>
        <w:rPr>
          <w:szCs w:val="28"/>
          <w:lang w:val="fr-CA"/>
        </w:rPr>
      </w:pPr>
      <w:r w:rsidRPr="00403A56">
        <w:rPr>
          <w:szCs w:val="28"/>
          <w:lang w:val="fr-CA"/>
        </w:rPr>
        <w:t>recommande l’utilisation d’images, d’une ponctuation claire et d’une conception efficace de</w:t>
      </w:r>
      <w:r w:rsidR="001C78B1" w:rsidRPr="00403A56">
        <w:rPr>
          <w:szCs w:val="28"/>
          <w:lang w:val="fr-CA"/>
        </w:rPr>
        <w:t>s</w:t>
      </w:r>
      <w:r w:rsidRPr="00403A56">
        <w:rPr>
          <w:szCs w:val="28"/>
          <w:lang w:val="fr-CA"/>
        </w:rPr>
        <w:t xml:space="preserve"> documents</w:t>
      </w:r>
      <w:r w:rsidR="008B05BC">
        <w:rPr>
          <w:szCs w:val="28"/>
          <w:lang w:val="fr-CA"/>
        </w:rPr>
        <w:t>;</w:t>
      </w:r>
    </w:p>
    <w:p w14:paraId="7F9EAC4E" w14:textId="089352BE" w:rsidR="00092445" w:rsidRPr="00403A56" w:rsidRDefault="00092445" w:rsidP="00FF08A3">
      <w:pPr>
        <w:pStyle w:val="ListParagraph"/>
        <w:rPr>
          <w:szCs w:val="28"/>
          <w:lang w:val="fr-CA"/>
        </w:rPr>
      </w:pPr>
      <w:r w:rsidRPr="00403A56">
        <w:rPr>
          <w:szCs w:val="28"/>
          <w:lang w:val="fr-CA"/>
        </w:rPr>
        <w:t xml:space="preserve">porte sur </w:t>
      </w:r>
      <w:r w:rsidR="001C78B1" w:rsidRPr="00403A56">
        <w:rPr>
          <w:szCs w:val="28"/>
          <w:lang w:val="fr-CA"/>
        </w:rPr>
        <w:t>des</w:t>
      </w:r>
      <w:r w:rsidRPr="00403A56">
        <w:rPr>
          <w:szCs w:val="28"/>
          <w:lang w:val="fr-CA"/>
        </w:rPr>
        <w:t xml:space="preserve"> éléments tels que la longueur des phrases, la taille de la police et la création de texte de remplacement</w:t>
      </w:r>
      <w:r w:rsidR="001C78B1" w:rsidRPr="00403A56">
        <w:rPr>
          <w:szCs w:val="28"/>
          <w:lang w:val="fr-CA"/>
        </w:rPr>
        <w:t xml:space="preserve"> pour les images</w:t>
      </w:r>
      <w:r w:rsidR="008B05BC">
        <w:rPr>
          <w:szCs w:val="28"/>
          <w:lang w:val="fr-CA"/>
        </w:rPr>
        <w:t>.</w:t>
      </w:r>
    </w:p>
    <w:p w14:paraId="06000CC4" w14:textId="24155DEE" w:rsidR="4E920666" w:rsidRPr="00403A56" w:rsidRDefault="001C78B1" w:rsidP="00FF08A3">
      <w:pPr>
        <w:pStyle w:val="NumberedSpaced"/>
        <w:rPr>
          <w:szCs w:val="28"/>
          <w:lang w:val="fr-CA"/>
        </w:rPr>
      </w:pPr>
      <w:r w:rsidRPr="00403A56">
        <w:rPr>
          <w:lang w:val="fr-CA"/>
        </w:rPr>
        <w:t>L’accessibilité numérique</w:t>
      </w:r>
      <w:r w:rsidR="001B5A31">
        <w:rPr>
          <w:lang w:val="fr-CA"/>
        </w:rPr>
        <w:t xml:space="preserve"> </w:t>
      </w:r>
      <w:r w:rsidRPr="00403A56">
        <w:rPr>
          <w:lang w:val="fr-CA"/>
        </w:rPr>
        <w:t xml:space="preserve"> </w:t>
      </w:r>
    </w:p>
    <w:p w14:paraId="7C1438B2" w14:textId="2ADF4A3E" w:rsidR="00A04141" w:rsidRPr="00403A56" w:rsidRDefault="001C78B1" w:rsidP="00A04141">
      <w:pPr>
        <w:rPr>
          <w:lang w:val="fr-CA"/>
        </w:rPr>
      </w:pPr>
      <w:r w:rsidRPr="00403A56">
        <w:rPr>
          <w:lang w:val="fr-CA"/>
        </w:rPr>
        <w:t>Cette catégorie fournit des lignes directrices :</w:t>
      </w:r>
      <w:r w:rsidR="001B5A31">
        <w:rPr>
          <w:lang w:val="fr-CA"/>
        </w:rPr>
        <w:t xml:space="preserve"> </w:t>
      </w:r>
      <w:r w:rsidRPr="00403A56">
        <w:rPr>
          <w:lang w:val="fr-CA"/>
        </w:rPr>
        <w:t xml:space="preserve"> </w:t>
      </w:r>
    </w:p>
    <w:p w14:paraId="63213E1C" w14:textId="454501FB" w:rsidR="001C78B1" w:rsidRPr="00403A56" w:rsidRDefault="001C78B1" w:rsidP="00FF08A3">
      <w:pPr>
        <w:pStyle w:val="ListParagraph"/>
        <w:rPr>
          <w:szCs w:val="28"/>
          <w:lang w:val="fr-CA"/>
        </w:rPr>
      </w:pPr>
      <w:r w:rsidRPr="00403A56">
        <w:rPr>
          <w:lang w:val="fr-CA"/>
        </w:rPr>
        <w:t>pour la création de contenu numérique accessible qui respecte les normes WCAG</w:t>
      </w:r>
      <w:r w:rsidR="008B05BC">
        <w:rPr>
          <w:lang w:val="fr-CA"/>
        </w:rPr>
        <w:t>;</w:t>
      </w:r>
    </w:p>
    <w:p w14:paraId="52F80509" w14:textId="0B7F584F" w:rsidR="001C78B1" w:rsidRPr="00403A56" w:rsidRDefault="001C78B1" w:rsidP="001C78B1">
      <w:pPr>
        <w:pStyle w:val="ListParagraph"/>
        <w:rPr>
          <w:lang w:val="fr-CA"/>
        </w:rPr>
      </w:pPr>
      <w:r w:rsidRPr="00403A56">
        <w:rPr>
          <w:lang w:val="fr-CA"/>
        </w:rPr>
        <w:t xml:space="preserve">sur la structure et la mise en page de documents numériques et de sites Web </w:t>
      </w:r>
      <w:r w:rsidRPr="00403A56">
        <w:rPr>
          <w:szCs w:val="28"/>
          <w:lang w:val="fr-CA"/>
        </w:rPr>
        <w:t>accessibles</w:t>
      </w:r>
      <w:r w:rsidR="008B05BC">
        <w:rPr>
          <w:lang w:val="fr-CA"/>
        </w:rPr>
        <w:t>;</w:t>
      </w:r>
    </w:p>
    <w:p w14:paraId="7F3528AA" w14:textId="1EEC7991" w:rsidR="4E920666" w:rsidRPr="00403A56" w:rsidRDefault="001C78B1" w:rsidP="00FF08A3">
      <w:pPr>
        <w:pStyle w:val="NumberedSpaced"/>
        <w:rPr>
          <w:lang w:val="fr-CA"/>
        </w:rPr>
      </w:pPr>
      <w:r w:rsidRPr="00403A56">
        <w:rPr>
          <w:lang w:val="fr-CA"/>
        </w:rPr>
        <w:t>L’évaluation et la révision</w:t>
      </w:r>
      <w:r w:rsidR="001B5A31">
        <w:rPr>
          <w:lang w:val="fr-CA"/>
        </w:rPr>
        <w:t xml:space="preserve"> </w:t>
      </w:r>
      <w:r w:rsidRPr="00403A56">
        <w:rPr>
          <w:lang w:val="fr-CA"/>
        </w:rPr>
        <w:t xml:space="preserve"> </w:t>
      </w:r>
    </w:p>
    <w:p w14:paraId="18FD083C" w14:textId="391367E1" w:rsidR="00A04141" w:rsidRPr="00403A56" w:rsidRDefault="001C78B1" w:rsidP="00A04141">
      <w:pPr>
        <w:rPr>
          <w:lang w:val="fr-CA"/>
        </w:rPr>
      </w:pPr>
      <w:r w:rsidRPr="00403A56">
        <w:rPr>
          <w:lang w:val="fr-CA"/>
        </w:rPr>
        <w:t>Cette catégorie souligne l’importance :</w:t>
      </w:r>
      <w:r w:rsidR="001B5A31">
        <w:rPr>
          <w:lang w:val="fr-CA"/>
        </w:rPr>
        <w:t xml:space="preserve"> </w:t>
      </w:r>
      <w:r w:rsidRPr="00403A56">
        <w:rPr>
          <w:lang w:val="fr-CA"/>
        </w:rPr>
        <w:t xml:space="preserve"> </w:t>
      </w:r>
    </w:p>
    <w:p w14:paraId="6A354237" w14:textId="5F8FBC6A" w:rsidR="00892819" w:rsidRPr="00403A56" w:rsidRDefault="00892819" w:rsidP="00892819">
      <w:pPr>
        <w:pStyle w:val="ListParagraph"/>
        <w:rPr>
          <w:lang w:val="fr-CA"/>
        </w:rPr>
      </w:pPr>
      <w:r w:rsidRPr="00403A56">
        <w:rPr>
          <w:lang w:val="fr-CA"/>
        </w:rPr>
        <w:t xml:space="preserve">d’évaluer et </w:t>
      </w:r>
      <w:r w:rsidR="008B05BC">
        <w:rPr>
          <w:lang w:val="fr-CA"/>
        </w:rPr>
        <w:t xml:space="preserve">de </w:t>
      </w:r>
      <w:r w:rsidRPr="00403A56">
        <w:rPr>
          <w:lang w:val="fr-CA"/>
        </w:rPr>
        <w:t xml:space="preserve">mettre à jour </w:t>
      </w:r>
      <w:r w:rsidRPr="00403A56">
        <w:rPr>
          <w:szCs w:val="28"/>
          <w:lang w:val="fr-CA"/>
        </w:rPr>
        <w:t xml:space="preserve">régulièrement </w:t>
      </w:r>
      <w:r w:rsidRPr="00403A56">
        <w:rPr>
          <w:lang w:val="fr-CA"/>
        </w:rPr>
        <w:t>le contenu pour s’assurer qu’il reste pertinent et clair</w:t>
      </w:r>
      <w:r w:rsidR="008B05BC">
        <w:rPr>
          <w:lang w:val="fr-CA"/>
        </w:rPr>
        <w:t>;</w:t>
      </w:r>
    </w:p>
    <w:p w14:paraId="44F03059" w14:textId="26B67ADA" w:rsidR="00892819" w:rsidRPr="00403A56" w:rsidRDefault="00892819" w:rsidP="00FF08A3">
      <w:pPr>
        <w:pStyle w:val="ListParagraph"/>
        <w:rPr>
          <w:szCs w:val="28"/>
          <w:lang w:val="fr-CA"/>
        </w:rPr>
      </w:pPr>
      <w:r w:rsidRPr="00403A56">
        <w:rPr>
          <w:szCs w:val="28"/>
          <w:lang w:val="fr-CA"/>
        </w:rPr>
        <w:t xml:space="preserve">de faire participer divers publics à l’évaluation d’outils de communications pour </w:t>
      </w:r>
      <w:r w:rsidR="001E4CC7" w:rsidRPr="00403A56">
        <w:rPr>
          <w:szCs w:val="28"/>
          <w:lang w:val="fr-CA"/>
        </w:rPr>
        <w:t>déterminer s’ils</w:t>
      </w:r>
      <w:r w:rsidRPr="00403A56">
        <w:rPr>
          <w:szCs w:val="28"/>
          <w:lang w:val="fr-CA"/>
        </w:rPr>
        <w:t xml:space="preserve"> se conforment à la définition </w:t>
      </w:r>
      <w:r w:rsidR="001E4CC7" w:rsidRPr="00403A56">
        <w:rPr>
          <w:szCs w:val="28"/>
          <w:lang w:val="fr-CA"/>
        </w:rPr>
        <w:t>de la norme sur le</w:t>
      </w:r>
      <w:r w:rsidRPr="00403A56">
        <w:rPr>
          <w:szCs w:val="28"/>
          <w:lang w:val="fr-CA"/>
        </w:rPr>
        <w:t xml:space="preserve"> langage simple</w:t>
      </w:r>
      <w:r w:rsidR="008B05BC">
        <w:rPr>
          <w:szCs w:val="28"/>
          <w:lang w:val="fr-CA"/>
        </w:rPr>
        <w:t>;</w:t>
      </w:r>
    </w:p>
    <w:p w14:paraId="61D87500" w14:textId="6F48F9AB" w:rsidR="00FF08A3" w:rsidRPr="00403A56" w:rsidRDefault="001E4CC7" w:rsidP="00FF08A3">
      <w:pPr>
        <w:pStyle w:val="Heading3"/>
        <w:rPr>
          <w:szCs w:val="28"/>
          <w:lang w:val="fr-CA"/>
        </w:rPr>
      </w:pPr>
      <w:r w:rsidRPr="00403A56">
        <w:rPr>
          <w:lang w:val="fr-CA"/>
        </w:rPr>
        <w:t>Autres renseignements</w:t>
      </w:r>
      <w:r w:rsidR="001B5A31">
        <w:rPr>
          <w:lang w:val="fr-CA"/>
        </w:rPr>
        <w:t xml:space="preserve"> </w:t>
      </w:r>
      <w:r w:rsidRPr="00403A56">
        <w:rPr>
          <w:lang w:val="fr-CA"/>
        </w:rPr>
        <w:t xml:space="preserve"> </w:t>
      </w:r>
    </w:p>
    <w:p w14:paraId="10D7A6E4" w14:textId="548CB304" w:rsidR="001E4CC7" w:rsidRPr="00403A56" w:rsidRDefault="001E4CC7" w:rsidP="00D64F22">
      <w:pPr>
        <w:rPr>
          <w:lang w:val="fr-CA"/>
        </w:rPr>
      </w:pPr>
      <w:r w:rsidRPr="00403A56">
        <w:rPr>
          <w:lang w:val="fr-CA"/>
        </w:rPr>
        <w:t xml:space="preserve">La norme </w:t>
      </w:r>
      <w:r w:rsidR="00C91B8C" w:rsidRPr="00403A56">
        <w:rPr>
          <w:lang w:val="fr-CA"/>
        </w:rPr>
        <w:t>CAN</w:t>
      </w:r>
      <w:r w:rsidR="004C24FF" w:rsidRPr="00403A56">
        <w:rPr>
          <w:lang w:val="fr-CA"/>
        </w:rPr>
        <w:t>-</w:t>
      </w:r>
      <w:r w:rsidR="00C91B8C" w:rsidRPr="00403A56">
        <w:rPr>
          <w:lang w:val="fr-CA"/>
        </w:rPr>
        <w:t>ASC</w:t>
      </w:r>
      <w:r w:rsidR="00913DA8" w:rsidRPr="00403A56">
        <w:rPr>
          <w:lang w:val="fr-CA"/>
        </w:rPr>
        <w:t>-</w:t>
      </w:r>
      <w:r w:rsidR="00C91B8C" w:rsidRPr="00403A56">
        <w:rPr>
          <w:lang w:val="fr-CA"/>
        </w:rPr>
        <w:t>3</w:t>
      </w:r>
      <w:r w:rsidR="008B05BC">
        <w:rPr>
          <w:lang w:val="fr-CA"/>
        </w:rPr>
        <w:t>.1</w:t>
      </w:r>
      <w:r w:rsidR="00C91B8C" w:rsidRPr="00403A56">
        <w:rPr>
          <w:lang w:val="fr-CA"/>
        </w:rPr>
        <w:t xml:space="preserve"> </w:t>
      </w:r>
      <w:r w:rsidRPr="00403A56">
        <w:rPr>
          <w:lang w:val="fr-CA"/>
        </w:rPr>
        <w:t>contient aussi d’autres renseignements sur différents aspects de</w:t>
      </w:r>
      <w:r w:rsidR="005C0BEC" w:rsidRPr="00403A56">
        <w:rPr>
          <w:lang w:val="fr-CA"/>
        </w:rPr>
        <w:t xml:space="preserve"> la</w:t>
      </w:r>
      <w:r w:rsidRPr="00403A56">
        <w:rPr>
          <w:lang w:val="fr-CA"/>
        </w:rPr>
        <w:t xml:space="preserve"> communication en langage simple. Cette information constitue une ressource précieuse pour les organisations qui veulent améliorer leurs communications.</w:t>
      </w:r>
    </w:p>
    <w:p w14:paraId="3B6C2837" w14:textId="3E7B6AA2" w:rsidR="001E4CC7" w:rsidRPr="00403A56" w:rsidRDefault="001E4CC7" w:rsidP="00D64F22">
      <w:pPr>
        <w:rPr>
          <w:lang w:val="fr-CA"/>
        </w:rPr>
      </w:pPr>
      <w:r w:rsidRPr="00403A56">
        <w:rPr>
          <w:lang w:val="fr-CA"/>
        </w:rPr>
        <w:lastRenderedPageBreak/>
        <w:t xml:space="preserve">Les lignes directrices contenues dans cette </w:t>
      </w:r>
      <w:r w:rsidR="005C0BEC" w:rsidRPr="00403A56">
        <w:rPr>
          <w:lang w:val="fr-CA"/>
        </w:rPr>
        <w:t xml:space="preserve">norme </w:t>
      </w:r>
      <w:r w:rsidRPr="00403A56">
        <w:rPr>
          <w:lang w:val="fr-CA"/>
        </w:rPr>
        <w:t xml:space="preserve">sont volontaires. </w:t>
      </w:r>
      <w:r w:rsidR="005C0BEC" w:rsidRPr="00403A56">
        <w:rPr>
          <w:lang w:val="fr-CA"/>
        </w:rPr>
        <w:t xml:space="preserve">La norme constitue </w:t>
      </w:r>
      <w:r w:rsidRPr="00403A56">
        <w:rPr>
          <w:lang w:val="fr-CA"/>
        </w:rPr>
        <w:t xml:space="preserve">une étape importante pour aider les organisations canadiennes à communiquer plus clairement et de manière accessible à tous. </w:t>
      </w:r>
      <w:r w:rsidR="005C0BEC" w:rsidRPr="00403A56">
        <w:rPr>
          <w:lang w:val="fr-CA"/>
        </w:rPr>
        <w:t>Elle</w:t>
      </w:r>
      <w:r w:rsidRPr="00403A56">
        <w:rPr>
          <w:lang w:val="fr-CA"/>
        </w:rPr>
        <w:t xml:space="preserve"> contribuera aussi à l’objectif</w:t>
      </w:r>
      <w:r w:rsidR="005C0BEC" w:rsidRPr="00403A56">
        <w:rPr>
          <w:lang w:val="fr-CA"/>
        </w:rPr>
        <w:t xml:space="preserve"> plus grand d’un Canada sans obstacle d’ici 2040.</w:t>
      </w:r>
    </w:p>
    <w:sectPr w:rsidR="001E4CC7" w:rsidRPr="00403A56" w:rsidSect="00DF1634"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1" w:right="1080" w:bottom="806" w:left="1080" w:header="576" w:footer="50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5A1D" w14:textId="77777777" w:rsidR="00D65C76" w:rsidRDefault="00D65C76" w:rsidP="004743C9">
      <w:r>
        <w:separator/>
      </w:r>
    </w:p>
  </w:endnote>
  <w:endnote w:type="continuationSeparator" w:id="0">
    <w:p w14:paraId="794B925F" w14:textId="77777777" w:rsidR="00D65C76" w:rsidRDefault="00D65C76" w:rsidP="0047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29749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9E2BA3" w14:textId="77777777" w:rsidR="00251B55" w:rsidRDefault="007A708F" w:rsidP="004743C9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FCFD34" w14:textId="77777777" w:rsidR="00251B55" w:rsidRDefault="00251B55" w:rsidP="00474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E01D" w14:textId="38F8F34E" w:rsidR="004743C9" w:rsidRPr="004743C9" w:rsidRDefault="004743C9" w:rsidP="004743C9">
    <w:pPr>
      <w:pStyle w:val="Footer"/>
    </w:pPr>
    <w:r w:rsidRPr="004743C9">
      <w:drawing>
        <wp:anchor distT="0" distB="0" distL="114300" distR="114300" simplePos="0" relativeHeight="251665408" behindDoc="0" locked="0" layoutInCell="1" allowOverlap="1" wp14:anchorId="7E417483" wp14:editId="301FC8B7">
          <wp:simplePos x="0" y="0"/>
          <wp:positionH relativeFrom="page">
            <wp:posOffset>12336</wp:posOffset>
          </wp:positionH>
          <wp:positionV relativeFrom="paragraph">
            <wp:posOffset>394335</wp:posOffset>
          </wp:positionV>
          <wp:extent cx="7776376" cy="296532"/>
          <wp:effectExtent l="0" t="0" r="0" b="8890"/>
          <wp:wrapNone/>
          <wp:docPr id="1973153043" name="Picture 19731530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376" cy="296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43C9">
      <w:fldChar w:fldCharType="begin"/>
    </w:r>
    <w:r w:rsidRPr="004743C9">
      <w:instrText xml:space="preserve"> PAGE   \* MERGEFORMAT </w:instrText>
    </w:r>
    <w:r w:rsidRPr="004743C9">
      <w:fldChar w:fldCharType="separate"/>
    </w:r>
    <w:r w:rsidR="008B05BC">
      <w:t>2</w:t>
    </w:r>
    <w:r w:rsidRPr="004743C9">
      <w:fldChar w:fldCharType="end"/>
    </w:r>
    <w:r w:rsidRPr="004743C9">
      <w:t xml:space="preserve"> </w:t>
    </w:r>
    <w:r w:rsidR="003C33CA">
      <w:t>de</w:t>
    </w:r>
    <w:r w:rsidRPr="004743C9">
      <w:t xml:space="preserve"> </w:t>
    </w:r>
    <w:r w:rsidR="0065497C">
      <w:fldChar w:fldCharType="begin"/>
    </w:r>
    <w:r w:rsidR="0065497C">
      <w:instrText>NUMPAGES  \* MERGEFORMAT</w:instrText>
    </w:r>
    <w:r w:rsidR="0065497C">
      <w:fldChar w:fldCharType="separate"/>
    </w:r>
    <w:r w:rsidR="008B05BC">
      <w:t>4</w:t>
    </w:r>
    <w:r w:rsidR="0065497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D13D" w14:textId="419AC03E" w:rsidR="004743C9" w:rsidRPr="004743C9" w:rsidRDefault="004743C9" w:rsidP="004743C9">
    <w:pPr>
      <w:jc w:val="right"/>
      <w:rPr>
        <w:sz w:val="23"/>
        <w:szCs w:val="23"/>
      </w:rPr>
    </w:pPr>
    <w:r w:rsidRPr="005B6A93">
      <w:rPr>
        <w:rFonts w:eastAsia="Calibri"/>
        <w:noProof/>
        <w:color w:val="000000"/>
        <w:lang w:eastAsia="en-CA"/>
      </w:rPr>
      <w:drawing>
        <wp:anchor distT="0" distB="0" distL="114300" distR="114300" simplePos="0" relativeHeight="251663360" behindDoc="0" locked="0" layoutInCell="1" allowOverlap="1" wp14:anchorId="31D5B113" wp14:editId="6DF6FEB1">
          <wp:simplePos x="0" y="0"/>
          <wp:positionH relativeFrom="page">
            <wp:posOffset>12336</wp:posOffset>
          </wp:positionH>
          <wp:positionV relativeFrom="paragraph">
            <wp:posOffset>394335</wp:posOffset>
          </wp:positionV>
          <wp:extent cx="7776376" cy="296532"/>
          <wp:effectExtent l="0" t="0" r="0" b="8890"/>
          <wp:wrapNone/>
          <wp:docPr id="786173918" name="Picture 7861739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376" cy="296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8B05BC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</w:t>
    </w:r>
    <w:r w:rsidR="003C33CA">
      <w:rPr>
        <w:noProof/>
      </w:rPr>
      <w:t>de</w:t>
    </w:r>
    <w:r>
      <w:rPr>
        <w:noProof/>
      </w:rPr>
      <w:t xml:space="preserve">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8B05BC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609C" w14:textId="77777777" w:rsidR="00D65C76" w:rsidRDefault="00D65C76" w:rsidP="004743C9">
      <w:r>
        <w:separator/>
      </w:r>
    </w:p>
  </w:footnote>
  <w:footnote w:type="continuationSeparator" w:id="0">
    <w:p w14:paraId="33C9E552" w14:textId="77777777" w:rsidR="00D65C76" w:rsidRDefault="00D65C76" w:rsidP="00474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210A" w14:textId="77777777" w:rsidR="00251B55" w:rsidRPr="00B41A40" w:rsidRDefault="007A708F" w:rsidP="004743C9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1312" behindDoc="1" locked="0" layoutInCell="1" allowOverlap="1" wp14:anchorId="4723813E" wp14:editId="203F0CD8">
          <wp:simplePos x="0" y="0"/>
          <wp:positionH relativeFrom="page">
            <wp:align>right</wp:align>
          </wp:positionH>
          <wp:positionV relativeFrom="paragraph">
            <wp:posOffset>-365760</wp:posOffset>
          </wp:positionV>
          <wp:extent cx="7772234" cy="806808"/>
          <wp:effectExtent l="0" t="0" r="635" b="0"/>
          <wp:wrapNone/>
          <wp:docPr id="1189764117" name="Picture 1189764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234" cy="806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6274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E0672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248D7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126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2268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609A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ACA6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86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C2B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0ED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77DE3"/>
    <w:multiLevelType w:val="hybridMultilevel"/>
    <w:tmpl w:val="C4A0D55C"/>
    <w:lvl w:ilvl="0" w:tplc="E46210A6">
      <w:start w:val="1"/>
      <w:numFmt w:val="decimal"/>
      <w:lvlText w:val="%1."/>
      <w:lvlJc w:val="left"/>
      <w:pPr>
        <w:ind w:left="720" w:hanging="360"/>
      </w:pPr>
    </w:lvl>
    <w:lvl w:ilvl="1" w:tplc="37923D1C">
      <w:start w:val="1"/>
      <w:numFmt w:val="lowerLetter"/>
      <w:lvlText w:val="%2."/>
      <w:lvlJc w:val="left"/>
      <w:pPr>
        <w:ind w:left="1440" w:hanging="360"/>
      </w:pPr>
    </w:lvl>
    <w:lvl w:ilvl="2" w:tplc="CD2CB3B8">
      <w:start w:val="1"/>
      <w:numFmt w:val="lowerRoman"/>
      <w:lvlText w:val="%3."/>
      <w:lvlJc w:val="right"/>
      <w:pPr>
        <w:ind w:left="2160" w:hanging="180"/>
      </w:pPr>
    </w:lvl>
    <w:lvl w:ilvl="3" w:tplc="2D00B00E">
      <w:start w:val="1"/>
      <w:numFmt w:val="decimal"/>
      <w:lvlText w:val="%4."/>
      <w:lvlJc w:val="left"/>
      <w:pPr>
        <w:ind w:left="2880" w:hanging="360"/>
      </w:pPr>
    </w:lvl>
    <w:lvl w:ilvl="4" w:tplc="B56C8C5A">
      <w:start w:val="1"/>
      <w:numFmt w:val="lowerLetter"/>
      <w:lvlText w:val="%5."/>
      <w:lvlJc w:val="left"/>
      <w:pPr>
        <w:ind w:left="3600" w:hanging="360"/>
      </w:pPr>
    </w:lvl>
    <w:lvl w:ilvl="5" w:tplc="D05E4CB6">
      <w:start w:val="1"/>
      <w:numFmt w:val="lowerRoman"/>
      <w:lvlText w:val="%6."/>
      <w:lvlJc w:val="right"/>
      <w:pPr>
        <w:ind w:left="4320" w:hanging="180"/>
      </w:pPr>
    </w:lvl>
    <w:lvl w:ilvl="6" w:tplc="2F90048C">
      <w:start w:val="1"/>
      <w:numFmt w:val="decimal"/>
      <w:lvlText w:val="%7."/>
      <w:lvlJc w:val="left"/>
      <w:pPr>
        <w:ind w:left="5040" w:hanging="360"/>
      </w:pPr>
    </w:lvl>
    <w:lvl w:ilvl="7" w:tplc="DB4EFC0C">
      <w:start w:val="1"/>
      <w:numFmt w:val="lowerLetter"/>
      <w:lvlText w:val="%8."/>
      <w:lvlJc w:val="left"/>
      <w:pPr>
        <w:ind w:left="5760" w:hanging="360"/>
      </w:pPr>
    </w:lvl>
    <w:lvl w:ilvl="8" w:tplc="063C9A3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19080"/>
    <w:multiLevelType w:val="hybridMultilevel"/>
    <w:tmpl w:val="95125EB4"/>
    <w:lvl w:ilvl="0" w:tplc="7F928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C8D9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B280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CF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65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C6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64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A0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C08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7B09F"/>
    <w:multiLevelType w:val="hybridMultilevel"/>
    <w:tmpl w:val="93D26CAC"/>
    <w:lvl w:ilvl="0" w:tplc="8CEA8E36">
      <w:start w:val="1"/>
      <w:numFmt w:val="decimal"/>
      <w:pStyle w:val="NumberedSpaced"/>
      <w:lvlText w:val="%1."/>
      <w:lvlJc w:val="left"/>
      <w:pPr>
        <w:ind w:left="720" w:hanging="360"/>
      </w:pPr>
    </w:lvl>
    <w:lvl w:ilvl="1" w:tplc="6942855A">
      <w:start w:val="1"/>
      <w:numFmt w:val="lowerLetter"/>
      <w:lvlText w:val="%2."/>
      <w:lvlJc w:val="left"/>
      <w:pPr>
        <w:ind w:left="1440" w:hanging="360"/>
      </w:pPr>
    </w:lvl>
    <w:lvl w:ilvl="2" w:tplc="389AC642">
      <w:start w:val="1"/>
      <w:numFmt w:val="lowerRoman"/>
      <w:lvlText w:val="%3."/>
      <w:lvlJc w:val="right"/>
      <w:pPr>
        <w:ind w:left="2160" w:hanging="180"/>
      </w:pPr>
    </w:lvl>
    <w:lvl w:ilvl="3" w:tplc="6B7E1E3E">
      <w:start w:val="1"/>
      <w:numFmt w:val="decimal"/>
      <w:lvlText w:val="%4."/>
      <w:lvlJc w:val="left"/>
      <w:pPr>
        <w:ind w:left="2880" w:hanging="360"/>
      </w:pPr>
    </w:lvl>
    <w:lvl w:ilvl="4" w:tplc="9B50CFCE">
      <w:start w:val="1"/>
      <w:numFmt w:val="lowerLetter"/>
      <w:lvlText w:val="%5."/>
      <w:lvlJc w:val="left"/>
      <w:pPr>
        <w:ind w:left="3600" w:hanging="360"/>
      </w:pPr>
    </w:lvl>
    <w:lvl w:ilvl="5" w:tplc="CE7AB5D6">
      <w:start w:val="1"/>
      <w:numFmt w:val="lowerRoman"/>
      <w:lvlText w:val="%6."/>
      <w:lvlJc w:val="right"/>
      <w:pPr>
        <w:ind w:left="4320" w:hanging="180"/>
      </w:pPr>
    </w:lvl>
    <w:lvl w:ilvl="6" w:tplc="46AE1064">
      <w:start w:val="1"/>
      <w:numFmt w:val="decimal"/>
      <w:lvlText w:val="%7."/>
      <w:lvlJc w:val="left"/>
      <w:pPr>
        <w:ind w:left="5040" w:hanging="360"/>
      </w:pPr>
    </w:lvl>
    <w:lvl w:ilvl="7" w:tplc="441AF2FA">
      <w:start w:val="1"/>
      <w:numFmt w:val="lowerLetter"/>
      <w:lvlText w:val="%8."/>
      <w:lvlJc w:val="left"/>
      <w:pPr>
        <w:ind w:left="5760" w:hanging="360"/>
      </w:pPr>
    </w:lvl>
    <w:lvl w:ilvl="8" w:tplc="FE6AE67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34EE6"/>
    <w:multiLevelType w:val="hybridMultilevel"/>
    <w:tmpl w:val="3BDA76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70D68"/>
    <w:multiLevelType w:val="hybridMultilevel"/>
    <w:tmpl w:val="16786B0E"/>
    <w:lvl w:ilvl="0" w:tplc="77DEF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26422"/>
    <w:multiLevelType w:val="hybridMultilevel"/>
    <w:tmpl w:val="1054DB3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473DB"/>
    <w:multiLevelType w:val="hybridMultilevel"/>
    <w:tmpl w:val="B2DC2B5A"/>
    <w:lvl w:ilvl="0" w:tplc="A54AA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2842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6A8F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44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D29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C0D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C2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65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CD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D53C9"/>
    <w:multiLevelType w:val="hybridMultilevel"/>
    <w:tmpl w:val="344248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B028B"/>
    <w:multiLevelType w:val="multilevel"/>
    <w:tmpl w:val="6126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4505C2"/>
    <w:multiLevelType w:val="hybridMultilevel"/>
    <w:tmpl w:val="5672B85E"/>
    <w:lvl w:ilvl="0" w:tplc="7D8A9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E81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CA2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8E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40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87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E4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821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CE3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E5DA1"/>
    <w:multiLevelType w:val="multilevel"/>
    <w:tmpl w:val="43129D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A0B6167"/>
    <w:multiLevelType w:val="hybridMultilevel"/>
    <w:tmpl w:val="B49C4070"/>
    <w:lvl w:ilvl="0" w:tplc="8B5E1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8C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04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C2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21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5A3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0D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E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9C1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579CB"/>
    <w:multiLevelType w:val="hybridMultilevel"/>
    <w:tmpl w:val="724EB5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D5370"/>
    <w:multiLevelType w:val="hybridMultilevel"/>
    <w:tmpl w:val="78AE3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A1B606"/>
    <w:multiLevelType w:val="hybridMultilevel"/>
    <w:tmpl w:val="50B45B82"/>
    <w:lvl w:ilvl="0" w:tplc="0F766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6B7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845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60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CB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7E8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6E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EC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2C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9B679"/>
    <w:multiLevelType w:val="hybridMultilevel"/>
    <w:tmpl w:val="DE04F8C2"/>
    <w:lvl w:ilvl="0" w:tplc="DD6AD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AE9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940E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23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E9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F21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C2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21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48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E1881"/>
    <w:multiLevelType w:val="hybridMultilevel"/>
    <w:tmpl w:val="675A86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0390D"/>
    <w:multiLevelType w:val="hybridMultilevel"/>
    <w:tmpl w:val="D6D8BD12"/>
    <w:lvl w:ilvl="0" w:tplc="10090003">
      <w:start w:val="1"/>
      <w:numFmt w:val="bullet"/>
      <w:lvlText w:val="o"/>
      <w:lvlJc w:val="left"/>
      <w:pPr>
        <w:tabs>
          <w:tab w:val="num" w:pos="218"/>
        </w:tabs>
        <w:ind w:left="218" w:hanging="360"/>
      </w:pPr>
      <w:rPr>
        <w:rFonts w:ascii="Courier New" w:hAnsi="Courier New" w:cs="Courier New" w:hint="default"/>
        <w:color w:val="auto"/>
      </w:rPr>
    </w:lvl>
    <w:lvl w:ilvl="1" w:tplc="43601E7C"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eastAsia="Times New Roman" w:hAnsi="Symbol" w:cs="Courier New" w:hint="default"/>
        <w:sz w:val="28"/>
        <w:szCs w:val="28"/>
      </w:rPr>
    </w:lvl>
    <w:lvl w:ilvl="2" w:tplc="10090003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cs="Courier New" w:hint="default"/>
      </w:rPr>
    </w:lvl>
    <w:lvl w:ilvl="3" w:tplc="10090005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4" w:tplc="100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100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00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100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100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8" w15:restartNumberingAfterBreak="0">
    <w:nsid w:val="5A953CCB"/>
    <w:multiLevelType w:val="hybridMultilevel"/>
    <w:tmpl w:val="119038CC"/>
    <w:lvl w:ilvl="0" w:tplc="4EA20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3466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20C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6E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0B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C00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C9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EE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4B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60602"/>
    <w:multiLevelType w:val="hybridMultilevel"/>
    <w:tmpl w:val="3664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04551"/>
    <w:multiLevelType w:val="multilevel"/>
    <w:tmpl w:val="0B283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36D46"/>
    <w:multiLevelType w:val="hybridMultilevel"/>
    <w:tmpl w:val="0EA656B6"/>
    <w:lvl w:ilvl="0" w:tplc="D604F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8F8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647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41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E9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62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43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88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0D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C9605"/>
    <w:multiLevelType w:val="hybridMultilevel"/>
    <w:tmpl w:val="490A7D90"/>
    <w:lvl w:ilvl="0" w:tplc="77DCC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2FD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1F03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27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42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5AF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AA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AC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6B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C77FB"/>
    <w:multiLevelType w:val="hybridMultilevel"/>
    <w:tmpl w:val="F162ED3A"/>
    <w:lvl w:ilvl="0" w:tplc="10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4" w15:restartNumberingAfterBreak="0">
    <w:nsid w:val="7B6EB2AB"/>
    <w:multiLevelType w:val="hybridMultilevel"/>
    <w:tmpl w:val="16867758"/>
    <w:lvl w:ilvl="0" w:tplc="41BAD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67CA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9C00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AC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8E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8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0B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140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90491"/>
    <w:multiLevelType w:val="multilevel"/>
    <w:tmpl w:val="AB5A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EE74999"/>
    <w:multiLevelType w:val="hybridMultilevel"/>
    <w:tmpl w:val="443AC354"/>
    <w:lvl w:ilvl="0" w:tplc="21C02B72">
      <w:start w:val="1"/>
      <w:numFmt w:val="decimal"/>
      <w:lvlText w:val="%1."/>
      <w:lvlJc w:val="left"/>
      <w:pPr>
        <w:ind w:left="720" w:hanging="360"/>
      </w:pPr>
    </w:lvl>
    <w:lvl w:ilvl="1" w:tplc="099C0B28">
      <w:start w:val="1"/>
      <w:numFmt w:val="lowerLetter"/>
      <w:lvlText w:val="%2."/>
      <w:lvlJc w:val="left"/>
      <w:pPr>
        <w:ind w:left="1440" w:hanging="360"/>
      </w:pPr>
    </w:lvl>
    <w:lvl w:ilvl="2" w:tplc="7D5225C6">
      <w:start w:val="1"/>
      <w:numFmt w:val="lowerRoman"/>
      <w:lvlText w:val="%3."/>
      <w:lvlJc w:val="right"/>
      <w:pPr>
        <w:ind w:left="2160" w:hanging="180"/>
      </w:pPr>
    </w:lvl>
    <w:lvl w:ilvl="3" w:tplc="688A081A">
      <w:start w:val="1"/>
      <w:numFmt w:val="decimal"/>
      <w:lvlText w:val="%4."/>
      <w:lvlJc w:val="left"/>
      <w:pPr>
        <w:ind w:left="2880" w:hanging="360"/>
      </w:pPr>
    </w:lvl>
    <w:lvl w:ilvl="4" w:tplc="17324458">
      <w:start w:val="1"/>
      <w:numFmt w:val="lowerLetter"/>
      <w:lvlText w:val="%5."/>
      <w:lvlJc w:val="left"/>
      <w:pPr>
        <w:ind w:left="3600" w:hanging="360"/>
      </w:pPr>
    </w:lvl>
    <w:lvl w:ilvl="5" w:tplc="4D225E9E">
      <w:start w:val="1"/>
      <w:numFmt w:val="lowerRoman"/>
      <w:lvlText w:val="%6."/>
      <w:lvlJc w:val="right"/>
      <w:pPr>
        <w:ind w:left="4320" w:hanging="180"/>
      </w:pPr>
    </w:lvl>
    <w:lvl w:ilvl="6" w:tplc="4B94CD14">
      <w:start w:val="1"/>
      <w:numFmt w:val="decimal"/>
      <w:lvlText w:val="%7."/>
      <w:lvlJc w:val="left"/>
      <w:pPr>
        <w:ind w:left="5040" w:hanging="360"/>
      </w:pPr>
    </w:lvl>
    <w:lvl w:ilvl="7" w:tplc="ED429E1E">
      <w:start w:val="1"/>
      <w:numFmt w:val="lowerLetter"/>
      <w:lvlText w:val="%8."/>
      <w:lvlJc w:val="left"/>
      <w:pPr>
        <w:ind w:left="5760" w:hanging="360"/>
      </w:pPr>
    </w:lvl>
    <w:lvl w:ilvl="8" w:tplc="8014005A">
      <w:start w:val="1"/>
      <w:numFmt w:val="lowerRoman"/>
      <w:lvlText w:val="%9."/>
      <w:lvlJc w:val="right"/>
      <w:pPr>
        <w:ind w:left="6480" w:hanging="180"/>
      </w:pPr>
    </w:lvl>
  </w:abstractNum>
  <w:num w:numId="1" w16cid:durableId="831288363">
    <w:abstractNumId w:val="34"/>
  </w:num>
  <w:num w:numId="2" w16cid:durableId="117795787">
    <w:abstractNumId w:val="31"/>
  </w:num>
  <w:num w:numId="3" w16cid:durableId="1031999259">
    <w:abstractNumId w:val="32"/>
  </w:num>
  <w:num w:numId="4" w16cid:durableId="112480675">
    <w:abstractNumId w:val="28"/>
  </w:num>
  <w:num w:numId="5" w16cid:durableId="50543887">
    <w:abstractNumId w:val="19"/>
  </w:num>
  <w:num w:numId="6" w16cid:durableId="413162435">
    <w:abstractNumId w:val="25"/>
  </w:num>
  <w:num w:numId="7" w16cid:durableId="62412631">
    <w:abstractNumId w:val="11"/>
  </w:num>
  <w:num w:numId="8" w16cid:durableId="582299459">
    <w:abstractNumId w:val="16"/>
  </w:num>
  <w:num w:numId="9" w16cid:durableId="1779909854">
    <w:abstractNumId w:val="24"/>
  </w:num>
  <w:num w:numId="10" w16cid:durableId="1959335564">
    <w:abstractNumId w:val="12"/>
  </w:num>
  <w:num w:numId="11" w16cid:durableId="1545603921">
    <w:abstractNumId w:val="10"/>
  </w:num>
  <w:num w:numId="12" w16cid:durableId="157353553">
    <w:abstractNumId w:val="21"/>
  </w:num>
  <w:num w:numId="13" w16cid:durableId="1284458739">
    <w:abstractNumId w:val="36"/>
  </w:num>
  <w:num w:numId="14" w16cid:durableId="388264732">
    <w:abstractNumId w:val="30"/>
  </w:num>
  <w:num w:numId="15" w16cid:durableId="607202268">
    <w:abstractNumId w:val="27"/>
  </w:num>
  <w:num w:numId="16" w16cid:durableId="432480737">
    <w:abstractNumId w:val="26"/>
  </w:num>
  <w:num w:numId="17" w16cid:durableId="906377302">
    <w:abstractNumId w:val="17"/>
  </w:num>
  <w:num w:numId="18" w16cid:durableId="1160468333">
    <w:abstractNumId w:val="15"/>
  </w:num>
  <w:num w:numId="19" w16cid:durableId="1732456467">
    <w:abstractNumId w:val="33"/>
  </w:num>
  <w:num w:numId="20" w16cid:durableId="940838942">
    <w:abstractNumId w:val="22"/>
  </w:num>
  <w:num w:numId="21" w16cid:durableId="1133672173">
    <w:abstractNumId w:val="2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6278129">
    <w:abstractNumId w:val="20"/>
  </w:num>
  <w:num w:numId="23" w16cid:durableId="72437033">
    <w:abstractNumId w:val="0"/>
  </w:num>
  <w:num w:numId="24" w16cid:durableId="1213233484">
    <w:abstractNumId w:val="1"/>
  </w:num>
  <w:num w:numId="25" w16cid:durableId="1407220079">
    <w:abstractNumId w:val="2"/>
  </w:num>
  <w:num w:numId="26" w16cid:durableId="1700202561">
    <w:abstractNumId w:val="3"/>
  </w:num>
  <w:num w:numId="27" w16cid:durableId="1484277073">
    <w:abstractNumId w:val="8"/>
  </w:num>
  <w:num w:numId="28" w16cid:durableId="226041769">
    <w:abstractNumId w:val="4"/>
  </w:num>
  <w:num w:numId="29" w16cid:durableId="1391802732">
    <w:abstractNumId w:val="5"/>
  </w:num>
  <w:num w:numId="30" w16cid:durableId="1574700813">
    <w:abstractNumId w:val="6"/>
  </w:num>
  <w:num w:numId="31" w16cid:durableId="330329183">
    <w:abstractNumId w:val="7"/>
  </w:num>
  <w:num w:numId="32" w16cid:durableId="1416779447">
    <w:abstractNumId w:val="9"/>
  </w:num>
  <w:num w:numId="33" w16cid:durableId="1860655074">
    <w:abstractNumId w:val="29"/>
  </w:num>
  <w:num w:numId="34" w16cid:durableId="885601243">
    <w:abstractNumId w:val="23"/>
  </w:num>
  <w:num w:numId="35" w16cid:durableId="1880240264">
    <w:abstractNumId w:val="14"/>
  </w:num>
  <w:num w:numId="36" w16cid:durableId="2085835023">
    <w:abstractNumId w:val="13"/>
  </w:num>
  <w:num w:numId="37" w16cid:durableId="326369696">
    <w:abstractNumId w:val="35"/>
  </w:num>
  <w:num w:numId="38" w16cid:durableId="2378357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ocumentProtection w:edit="readOnly" w:enforcement="1" w:cryptProviderType="rsaAES" w:cryptAlgorithmClass="hash" w:cryptAlgorithmType="typeAny" w:cryptAlgorithmSid="14" w:cryptSpinCount="100000" w:hash="pei74xXynmC7a6EXb3tu0geKg0IeaCZgGjjRNzruMK2C85TFtLsRRMq82Ro562WgjQHw8LSbmqwwn4XRZ3zDCA==" w:salt="fKaE+DYEjUOuEHY/be6nK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D2B"/>
    <w:rsid w:val="00011E78"/>
    <w:rsid w:val="00017AC4"/>
    <w:rsid w:val="000260CC"/>
    <w:rsid w:val="00072174"/>
    <w:rsid w:val="00072DBC"/>
    <w:rsid w:val="000776C6"/>
    <w:rsid w:val="00092445"/>
    <w:rsid w:val="00092810"/>
    <w:rsid w:val="000A2D79"/>
    <w:rsid w:val="000E603C"/>
    <w:rsid w:val="000F6A58"/>
    <w:rsid w:val="001009CD"/>
    <w:rsid w:val="001522F2"/>
    <w:rsid w:val="0016210C"/>
    <w:rsid w:val="001636F2"/>
    <w:rsid w:val="0016698A"/>
    <w:rsid w:val="00191A9A"/>
    <w:rsid w:val="001A627E"/>
    <w:rsid w:val="001B5A31"/>
    <w:rsid w:val="001C46F4"/>
    <w:rsid w:val="001C78B1"/>
    <w:rsid w:val="001E4CC7"/>
    <w:rsid w:val="001F11EE"/>
    <w:rsid w:val="00236715"/>
    <w:rsid w:val="002367BD"/>
    <w:rsid w:val="00251B55"/>
    <w:rsid w:val="00285CB8"/>
    <w:rsid w:val="002961F5"/>
    <w:rsid w:val="002C01F6"/>
    <w:rsid w:val="00314AA7"/>
    <w:rsid w:val="00324890"/>
    <w:rsid w:val="00354658"/>
    <w:rsid w:val="00373A3B"/>
    <w:rsid w:val="0037746D"/>
    <w:rsid w:val="00390DA5"/>
    <w:rsid w:val="003A0E1A"/>
    <w:rsid w:val="003A2A17"/>
    <w:rsid w:val="003C1D17"/>
    <w:rsid w:val="003C33CA"/>
    <w:rsid w:val="00403A56"/>
    <w:rsid w:val="00412F91"/>
    <w:rsid w:val="00430D2B"/>
    <w:rsid w:val="00454C82"/>
    <w:rsid w:val="004743C9"/>
    <w:rsid w:val="00483128"/>
    <w:rsid w:val="00493FDB"/>
    <w:rsid w:val="00497CBA"/>
    <w:rsid w:val="004C23F3"/>
    <w:rsid w:val="004C24FF"/>
    <w:rsid w:val="004C2D8C"/>
    <w:rsid w:val="004F64A4"/>
    <w:rsid w:val="00521EF1"/>
    <w:rsid w:val="00522E60"/>
    <w:rsid w:val="00540D2B"/>
    <w:rsid w:val="005510AA"/>
    <w:rsid w:val="005543F9"/>
    <w:rsid w:val="00567848"/>
    <w:rsid w:val="00571E43"/>
    <w:rsid w:val="0057454C"/>
    <w:rsid w:val="0057518C"/>
    <w:rsid w:val="00577452"/>
    <w:rsid w:val="005B6A93"/>
    <w:rsid w:val="005C0BEC"/>
    <w:rsid w:val="005D1E3C"/>
    <w:rsid w:val="005D3044"/>
    <w:rsid w:val="0065497C"/>
    <w:rsid w:val="00684DCD"/>
    <w:rsid w:val="0069682D"/>
    <w:rsid w:val="006A31A7"/>
    <w:rsid w:val="006A3527"/>
    <w:rsid w:val="006B1C6E"/>
    <w:rsid w:val="006D318E"/>
    <w:rsid w:val="006E10BB"/>
    <w:rsid w:val="006E5E8F"/>
    <w:rsid w:val="006E6786"/>
    <w:rsid w:val="006F0B50"/>
    <w:rsid w:val="006F243F"/>
    <w:rsid w:val="00710E81"/>
    <w:rsid w:val="00712348"/>
    <w:rsid w:val="00753ED7"/>
    <w:rsid w:val="007A708F"/>
    <w:rsid w:val="007C7447"/>
    <w:rsid w:val="007D3A94"/>
    <w:rsid w:val="00805D47"/>
    <w:rsid w:val="00810127"/>
    <w:rsid w:val="008464C9"/>
    <w:rsid w:val="008623D3"/>
    <w:rsid w:val="00862476"/>
    <w:rsid w:val="00892819"/>
    <w:rsid w:val="008B05BC"/>
    <w:rsid w:val="008D4A5C"/>
    <w:rsid w:val="008E20EA"/>
    <w:rsid w:val="008F48D2"/>
    <w:rsid w:val="00907A13"/>
    <w:rsid w:val="00913DA8"/>
    <w:rsid w:val="00916694"/>
    <w:rsid w:val="009250DD"/>
    <w:rsid w:val="00952832"/>
    <w:rsid w:val="009A5F5E"/>
    <w:rsid w:val="009B4634"/>
    <w:rsid w:val="009B7699"/>
    <w:rsid w:val="009D0106"/>
    <w:rsid w:val="009D6D9D"/>
    <w:rsid w:val="00A03D61"/>
    <w:rsid w:val="00A04141"/>
    <w:rsid w:val="00A071C0"/>
    <w:rsid w:val="00A1042D"/>
    <w:rsid w:val="00A34BC8"/>
    <w:rsid w:val="00A65DD5"/>
    <w:rsid w:val="00A859C3"/>
    <w:rsid w:val="00AF1E24"/>
    <w:rsid w:val="00AF4AD2"/>
    <w:rsid w:val="00B32887"/>
    <w:rsid w:val="00B442C6"/>
    <w:rsid w:val="00B53785"/>
    <w:rsid w:val="00BD2880"/>
    <w:rsid w:val="00C1047C"/>
    <w:rsid w:val="00C71996"/>
    <w:rsid w:val="00C91B8C"/>
    <w:rsid w:val="00CD57DF"/>
    <w:rsid w:val="00D51B5F"/>
    <w:rsid w:val="00D53EC4"/>
    <w:rsid w:val="00D62375"/>
    <w:rsid w:val="00D64F22"/>
    <w:rsid w:val="00D65C76"/>
    <w:rsid w:val="00D67C36"/>
    <w:rsid w:val="00D80B58"/>
    <w:rsid w:val="00D85E12"/>
    <w:rsid w:val="00DF1634"/>
    <w:rsid w:val="00E37359"/>
    <w:rsid w:val="00E646E6"/>
    <w:rsid w:val="00E654C2"/>
    <w:rsid w:val="00E66F15"/>
    <w:rsid w:val="00E72F98"/>
    <w:rsid w:val="00EE591E"/>
    <w:rsid w:val="00EF164E"/>
    <w:rsid w:val="00F43FC4"/>
    <w:rsid w:val="00F44AFC"/>
    <w:rsid w:val="00F64A40"/>
    <w:rsid w:val="00F957FA"/>
    <w:rsid w:val="00FB7AFD"/>
    <w:rsid w:val="00FD59F9"/>
    <w:rsid w:val="00FF08A3"/>
    <w:rsid w:val="06307548"/>
    <w:rsid w:val="0B03E66B"/>
    <w:rsid w:val="10E74C5F"/>
    <w:rsid w:val="18BD0409"/>
    <w:rsid w:val="224ABDF2"/>
    <w:rsid w:val="2263E64F"/>
    <w:rsid w:val="34F07510"/>
    <w:rsid w:val="3D6B5057"/>
    <w:rsid w:val="4E920666"/>
    <w:rsid w:val="4F8815B6"/>
    <w:rsid w:val="59DEF2F0"/>
    <w:rsid w:val="6C6B81B1"/>
    <w:rsid w:val="6CAF49B0"/>
    <w:rsid w:val="7A5A8676"/>
    <w:rsid w:val="7C899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ECD43"/>
  <w15:chartTrackingRefBased/>
  <w15:docId w15:val="{4E70B62B-EB96-4763-B8C6-60B5FD56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C9"/>
    <w:pPr>
      <w:spacing w:before="160" w:after="160" w:line="259" w:lineRule="auto"/>
    </w:pPr>
    <w:rPr>
      <w:rFonts w:ascii="Arial" w:hAnsi="Arial" w:cs="Times New Roman (Body CS)"/>
      <w:color w:val="000000" w:themeColor="text1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E43"/>
    <w:pPr>
      <w:keepNext/>
      <w:keepLines/>
      <w:spacing w:before="240" w:after="240"/>
      <w:outlineLvl w:val="0"/>
    </w:pPr>
    <w:rPr>
      <w:rFonts w:eastAsia="Times New Roman" w:cs="Times New Roman"/>
      <w:b/>
      <w:color w:val="00000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E43"/>
    <w:pPr>
      <w:keepNext/>
      <w:keepLines/>
      <w:spacing w:after="240"/>
      <w:outlineLvl w:val="1"/>
    </w:pPr>
    <w:rPr>
      <w:rFonts w:eastAsia="Times New Roman" w:cs="Times New Roman"/>
      <w:b/>
      <w:color w:val="00000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0B50"/>
    <w:pPr>
      <w:keepNext/>
      <w:keepLines/>
      <w:spacing w:after="240"/>
      <w:outlineLvl w:val="2"/>
    </w:pPr>
    <w:rPr>
      <w:rFonts w:eastAsia="Times New Roman" w:cs="Times New Roman"/>
      <w:b/>
      <w:color w:val="000000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0B50"/>
    <w:pPr>
      <w:keepNext/>
      <w:keepLines/>
      <w:spacing w:after="120"/>
      <w:outlineLvl w:val="3"/>
    </w:pPr>
    <w:rPr>
      <w:rFonts w:eastAsia="Times New Roman" w:cs="Times New Roman"/>
      <w:b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1E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F08A3"/>
    <w:pPr>
      <w:numPr>
        <w:ilvl w:val="1"/>
        <w:numId w:val="1"/>
      </w:numPr>
      <w:ind w:left="720"/>
      <w:contextualSpacing/>
    </w:pPr>
    <w:rPr>
      <w:rFonts w:eastAsia="Times New Roman" w:cs="Times New Roman"/>
      <w:lang w:eastAsia="en-C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F08A3"/>
    <w:rPr>
      <w:rFonts w:ascii="Arial" w:eastAsia="Times New Roman" w:hAnsi="Arial" w:cs="Times New Roman"/>
      <w:color w:val="000000" w:themeColor="text1"/>
      <w:sz w:val="28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571E43"/>
    <w:rPr>
      <w:rFonts w:ascii="Arial" w:eastAsia="Times New Roman" w:hAnsi="Arial" w:cs="Times New Roman"/>
      <w:b/>
      <w:color w:val="00000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1E43"/>
    <w:rPr>
      <w:rFonts w:ascii="Arial" w:eastAsia="Times New Roman" w:hAnsi="Arial" w:cs="Times New Roman"/>
      <w:b/>
      <w:color w:val="00000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0B50"/>
    <w:rPr>
      <w:rFonts w:ascii="Arial" w:eastAsia="Times New Roman" w:hAnsi="Arial" w:cs="Times New Roman"/>
      <w:b/>
      <w:color w:val="000000"/>
      <w:sz w:val="3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4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A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A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A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A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A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70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08F"/>
    <w:rPr>
      <w:rFonts w:ascii="Arial" w:hAnsi="Arial" w:cs="Times New Roman (Body CS)"/>
      <w:color w:val="000000" w:themeColor="text1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3C9"/>
    <w:pPr>
      <w:jc w:val="right"/>
    </w:pPr>
    <w:rPr>
      <w:rFonts w:eastAsia="Calibri"/>
      <w:noProof/>
      <w:color w:val="000000"/>
      <w:lang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4743C9"/>
    <w:rPr>
      <w:rFonts w:ascii="Arial" w:eastAsia="Calibri" w:hAnsi="Arial" w:cs="Times New Roman (Body CS)"/>
      <w:noProof/>
      <w:color w:val="000000"/>
      <w:sz w:val="28"/>
      <w:szCs w:val="24"/>
      <w:lang w:eastAsia="en-CA"/>
    </w:rPr>
  </w:style>
  <w:style w:type="paragraph" w:customStyle="1" w:styleId="Body">
    <w:name w:val="Body"/>
    <w:basedOn w:val="Normal"/>
    <w:rsid w:val="004743C9"/>
  </w:style>
  <w:style w:type="character" w:styleId="PageNumber">
    <w:name w:val="page number"/>
    <w:basedOn w:val="DefaultParagraphFont"/>
    <w:uiPriority w:val="99"/>
    <w:semiHidden/>
    <w:unhideWhenUsed/>
    <w:rsid w:val="007A708F"/>
  </w:style>
  <w:style w:type="paragraph" w:customStyle="1" w:styleId="BodyBullet">
    <w:name w:val="BodyBullet"/>
    <w:basedOn w:val="ListParagraph"/>
    <w:qFormat/>
    <w:rsid w:val="00571E43"/>
  </w:style>
  <w:style w:type="paragraph" w:customStyle="1" w:styleId="MainTitle">
    <w:name w:val="MainTitle"/>
    <w:basedOn w:val="Normal"/>
    <w:link w:val="MainTitleChar"/>
    <w:qFormat/>
    <w:rsid w:val="00571E43"/>
    <w:pPr>
      <w:pBdr>
        <w:top w:val="nil"/>
        <w:left w:val="nil"/>
        <w:bottom w:val="nil"/>
        <w:right w:val="nil"/>
        <w:between w:val="nil"/>
        <w:bar w:val="nil"/>
      </w:pBdr>
      <w:spacing w:before="240" w:line="264" w:lineRule="auto"/>
      <w:jc w:val="center"/>
    </w:pPr>
    <w:rPr>
      <w:rFonts w:eastAsiaTheme="majorEastAsia" w:cstheme="majorBidi"/>
      <w:b/>
      <w:color w:val="auto"/>
      <w:spacing w:val="-10"/>
      <w:kern w:val="28"/>
      <w:sz w:val="40"/>
      <w:szCs w:val="56"/>
      <w:bdr w:val="nil"/>
    </w:rPr>
  </w:style>
  <w:style w:type="character" w:customStyle="1" w:styleId="MainTitleChar">
    <w:name w:val="MainTitle Char"/>
    <w:basedOn w:val="DefaultParagraphFont"/>
    <w:link w:val="MainTitle"/>
    <w:rsid w:val="00571E43"/>
    <w:rPr>
      <w:rFonts w:ascii="Arial" w:eastAsiaTheme="majorEastAsia" w:hAnsi="Arial" w:cstheme="majorBidi"/>
      <w:b/>
      <w:spacing w:val="-10"/>
      <w:kern w:val="28"/>
      <w:sz w:val="40"/>
      <w:szCs w:val="56"/>
      <w:bdr w:val="nil"/>
    </w:rPr>
  </w:style>
  <w:style w:type="character" w:customStyle="1" w:styleId="Heading4Char">
    <w:name w:val="Heading 4 Char"/>
    <w:basedOn w:val="DefaultParagraphFont"/>
    <w:link w:val="Heading4"/>
    <w:uiPriority w:val="9"/>
    <w:rsid w:val="006F0B50"/>
    <w:rPr>
      <w:rFonts w:ascii="Arial" w:eastAsia="Times New Roman" w:hAnsi="Arial" w:cs="Times New Roman"/>
      <w:b/>
      <w:iCs/>
      <w:color w:val="000000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71E43"/>
    <w:rPr>
      <w:rFonts w:asciiTheme="majorHAnsi" w:eastAsiaTheme="majorEastAsia" w:hAnsiTheme="majorHAnsi" w:cstheme="majorBidi"/>
      <w:color w:val="2E74B5" w:themeColor="accent1" w:themeShade="BF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91669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1669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669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D4A5C"/>
    <w:pPr>
      <w:spacing w:after="0" w:line="240" w:lineRule="auto"/>
    </w:pPr>
    <w:rPr>
      <w:rFonts w:ascii="Arial" w:hAnsi="Arial" w:cs="Times New Roman (Body CS)"/>
      <w:color w:val="000000" w:themeColor="text1"/>
      <w:sz w:val="28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9F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23F3"/>
    <w:rPr>
      <w:color w:val="605E5C"/>
      <w:shd w:val="clear" w:color="auto" w:fill="E1DFDD"/>
    </w:rPr>
  </w:style>
  <w:style w:type="paragraph" w:customStyle="1" w:styleId="NumberedSpaced">
    <w:name w:val="NumberedSpaced"/>
    <w:qFormat/>
    <w:rsid w:val="00FF08A3"/>
    <w:pPr>
      <w:keepNext/>
      <w:numPr>
        <w:numId w:val="10"/>
      </w:numPr>
      <w:spacing w:after="0"/>
      <w:ind w:left="360"/>
    </w:pPr>
    <w:rPr>
      <w:rFonts w:ascii="Arial" w:eastAsia="Times New Roman" w:hAnsi="Arial" w:cs="Times New Roman"/>
      <w:b/>
      <w:bCs/>
      <w:color w:val="000000" w:themeColor="text1"/>
      <w:sz w:val="28"/>
      <w:szCs w:val="24"/>
      <w:lang w:eastAsia="en-CA"/>
    </w:rPr>
  </w:style>
  <w:style w:type="paragraph" w:customStyle="1" w:styleId="BulletLevel2">
    <w:name w:val="BulletLevel2"/>
    <w:basedOn w:val="ListParagraph"/>
    <w:qFormat/>
    <w:rsid w:val="001C46F4"/>
    <w:pPr>
      <w:ind w:left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cessibilite.canada.ca/centre-expertise/communicat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ccessibilite.canada.ca/a-propos-de-nous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aws-lois.justice.gc.ca/fra/lois/a-0.6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_x005f_x0020_Date xmlns="f76aaf80-9812-406c-9dd3-ccb851cf3a75" xsi:nil="true"/>
    <_ip_UnifiedCompliancePolicyUIAction xmlns="http://schemas.microsoft.com/sharepoint/v3" xsi:nil="true"/>
    <Email_x005f_x0020_Attachments xmlns="f76aaf80-9812-406c-9dd3-ccb851cf3a75" xsi:nil="true"/>
    <Email_x005f_x0020_From xmlns="f76aaf80-9812-406c-9dd3-ccb851cf3a75" xsi:nil="true"/>
    <lcf76f155ced4ddcb4097134ff3c332f xmlns="c5ee5052-a606-4f82-bfcb-63830f9cad11">
      <Terms xmlns="http://schemas.microsoft.com/office/infopath/2007/PartnerControls"/>
    </lcf76f155ced4ddcb4097134ff3c332f>
    <_ip_UnifiedCompliancePolicyProperties xmlns="http://schemas.microsoft.com/sharepoint/v3" xsi:nil="true"/>
    <Email_x005f_x0020_To xmlns="f76aaf80-9812-406c-9dd3-ccb851cf3a75" xsi:nil="true"/>
    <Email_x005f_x0020_Subject xmlns="f76aaf80-9812-406c-9dd3-ccb851cf3a75" xsi:nil="true"/>
    <Email_x005f_x0020_Conversation_x005f_x0020_Topic xmlns="f76aaf80-9812-406c-9dd3-ccb851cf3a75" xsi:nil="true"/>
    <Email_x005f_x0020_CC xmlns="f76aaf80-9812-406c-9dd3-ccb851cf3a75" xsi:nil="true"/>
    <TaxCatchAll xmlns="f76aaf80-9812-406c-9dd3-ccb851cf3a75" xsi:nil="true"/>
    <_dlc_DocId xmlns="13894684-1d3b-4bd4-ac9b-f12b5c766847">3YEDC4H3SHTH-1145117878-296</_dlc_DocId>
    <_dlc_DocIdUrl xmlns="13894684-1d3b-4bd4-ac9b-f12b5c766847">
      <Url>https://014gc.sharepoint.com/sites/AccessibilityStandardsCanada-NormesdaccessibilitCanada/_layouts/15/DocIdRedir.aspx?ID=3YEDC4H3SHTH-1145117878-296</Url>
      <Description>3YEDC4H3SHTH-1145117878-296</Description>
    </_dlc_DocIdUrl>
    <SharedWithUsers xmlns="13894684-1d3b-4bd4-ac9b-f12b5c766847">
      <UserInfo>
        <DisplayName>Zic, Matthew M [NC]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12F12DB48F341A031EABE3434FB21" ma:contentTypeVersion="32" ma:contentTypeDescription="Create a new document." ma:contentTypeScope="" ma:versionID="ca55dbcb974af5f41053f26191c31da2">
  <xsd:schema xmlns:xsd="http://www.w3.org/2001/XMLSchema" xmlns:xs="http://www.w3.org/2001/XMLSchema" xmlns:p="http://schemas.microsoft.com/office/2006/metadata/properties" xmlns:ns1="http://schemas.microsoft.com/sharepoint/v3" xmlns:ns2="c5ee5052-a606-4f82-bfcb-63830f9cad11" xmlns:ns3="13894684-1d3b-4bd4-ac9b-f12b5c766847" xmlns:ns4="f76aaf80-9812-406c-9dd3-ccb851cf3a75" targetNamespace="http://schemas.microsoft.com/office/2006/metadata/properties" ma:root="true" ma:fieldsID="830616031ea535ab93073baaad466d2e" ns1:_="" ns2:_="" ns3:_="" ns4:_="">
    <xsd:import namespace="http://schemas.microsoft.com/sharepoint/v3"/>
    <xsd:import namespace="c5ee5052-a606-4f82-bfcb-63830f9cad11"/>
    <xsd:import namespace="13894684-1d3b-4bd4-ac9b-f12b5c766847"/>
    <xsd:import namespace="f76aaf80-9812-406c-9dd3-ccb851cf3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4:Email_x005f_x0020_To" minOccurs="0"/>
                <xsd:element ref="ns4:Email_x005f_x0020_From" minOccurs="0"/>
                <xsd:element ref="ns4:Email_x005f_x0020_Subject" minOccurs="0"/>
                <xsd:element ref="ns4:Email_x005f_x0020_Conversation_x005f_x0020_Topic" minOccurs="0"/>
                <xsd:element ref="ns4:Email_x005f_x0020_CC" minOccurs="0"/>
                <xsd:element ref="ns4:Email_x005f_x0020_Date" minOccurs="0"/>
                <xsd:element ref="ns4:Email_x005f_x0020_Attachment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e5052-a606-4f82-bfcb-63830f9ca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3fa6f064-5af2-4239-ab23-685642d59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4684-1d3b-4bd4-ac9b-f12b5c7668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aaf80-9812-406c-9dd3-ccb851cf3a75" elementFormDefault="qualified">
    <xsd:import namespace="http://schemas.microsoft.com/office/2006/documentManagement/types"/>
    <xsd:import namespace="http://schemas.microsoft.com/office/infopath/2007/PartnerControls"/>
    <xsd:element name="Email_x005f_x0020_To" ma:index="24" nillable="true" ma:displayName="Email To" ma:description="Email To" ma:hidden="true" ma:internalName="Email_x0020_To" ma:readOnly="false">
      <xsd:simpleType>
        <xsd:restriction base="dms:Text">
          <xsd:maxLength value="255"/>
        </xsd:restriction>
      </xsd:simpleType>
    </xsd:element>
    <xsd:element name="Email_x005f_x0020_From" ma:index="25" nillable="true" ma:displayName="Email From" ma:description="Email From" ma:hidden="true" ma:internalName="Email_x0020_From" ma:readOnly="false">
      <xsd:simpleType>
        <xsd:restriction base="dms:Text">
          <xsd:maxLength value="255"/>
        </xsd:restriction>
      </xsd:simpleType>
    </xsd:element>
    <xsd:element name="Email_x005f_x0020_Subject" ma:index="26" nillable="true" ma:displayName="Email Subject" ma:description="Email Subject" ma:hidden="true" ma:internalName="Email_x0020_Subject" ma:readOnly="false">
      <xsd:simpleType>
        <xsd:restriction base="dms:Text">
          <xsd:maxLength value="255"/>
        </xsd:restriction>
      </xsd:simpleType>
    </xsd:element>
    <xsd:element name="Email_x005f_x0020_Conversation_x005f_x0020_Topic" ma:index="27" nillable="true" ma:displayName="Email Conversation Topic" ma:description="Email Conversation Topic" ma:hidden="true" ma:internalName="Email_x0020_Conversation_x0020_Topic" ma:readOnly="false">
      <xsd:simpleType>
        <xsd:restriction base="dms:Text">
          <xsd:maxLength value="255"/>
        </xsd:restriction>
      </xsd:simpleType>
    </xsd:element>
    <xsd:element name="Email_x005f_x0020_CC" ma:index="28" nillable="true" ma:displayName="Email CC" ma:description="Email CC" ma:hidden="true" ma:internalName="Email_x0020_CC" ma:readOnly="false">
      <xsd:simpleType>
        <xsd:restriction base="dms:Text">
          <xsd:maxLength value="255"/>
        </xsd:restriction>
      </xsd:simpleType>
    </xsd:element>
    <xsd:element name="Email_x005f_x0020_Date" ma:index="29" nillable="true" ma:displayName="Email Date" ma:description="Email Date" ma:format="DateOnly" ma:hidden="true" ma:internalName="Email_x0020_Date" ma:readOnly="false">
      <xsd:simpleType>
        <xsd:restriction base="dms:DateTime"/>
      </xsd:simpleType>
    </xsd:element>
    <xsd:element name="Email_x005f_x0020_Attachments" ma:index="30" nillable="true" ma:displayName="Email Attachments" ma:description="Email Attachments" ma:hidden="true" ma:internalName="Email_x0020_Attachments" ma:readOnly="false">
      <xsd:simpleType>
        <xsd:restriction base="dms:Text">
          <xsd:maxLength value="255"/>
        </xsd:restriction>
      </xsd:simpleType>
    </xsd:element>
    <xsd:element name="TaxCatchAll" ma:index="34" nillable="true" ma:displayName="Taxonomy Catch All Column" ma:hidden="true" ma:list="{496dd2c1-6ec1-4b46-9bfc-cb06d073f0cf}" ma:internalName="TaxCatchAll" ma:showField="CatchAllData" ma:web="13894684-1d3b-4bd4-ac9b-f12b5c766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1E62B0-E59B-4A76-85CD-6B59770C0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3E7C11-66B2-4E72-9AEF-0331F33BCB39}">
  <ds:schemaRefs>
    <ds:schemaRef ds:uri="http://purl.org/dc/elements/1.1/"/>
    <ds:schemaRef ds:uri="f76aaf80-9812-406c-9dd3-ccb851cf3a75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dcmitype/"/>
    <ds:schemaRef ds:uri="c5ee5052-a606-4f82-bfcb-63830f9cad11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13894684-1d3b-4bd4-ac9b-f12b5c76684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0872DDC-ABF9-4822-AF7D-4520AF70C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ee5052-a606-4f82-bfcb-63830f9cad11"/>
    <ds:schemaRef ds:uri="13894684-1d3b-4bd4-ac9b-f12b5c766847"/>
    <ds:schemaRef ds:uri="f76aaf80-9812-406c-9dd3-ccb851cf3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766DEC-975A-4C62-86BD-BAF2E08191E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726</Words>
  <Characters>4139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dcterms:created xsi:type="dcterms:W3CDTF">2024-01-12T19:32:00Z</dcterms:created>
  <dcterms:modified xsi:type="dcterms:W3CDTF">2024-02-15T21:17:00Z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0x01010023912F12DB48F341A031EABE3434FB21</vt:lpwstr>
  </property>
  <property fmtid="{D5CDD505-2E9C-101B-9397-08002B2CF9AE}" pid="3" name="_dlc_DocIdItemGuid">
    <vt:lpwstr>1023e10b-965f-4f6d-9712-47398b6a5547</vt:lpwstr>
  </property>
  <property fmtid="{D5CDD505-2E9C-101B-9397-08002B2CF9AE}" pid="4" name="MediaServiceImageTags">
    <vt:lpwstr/>
  </property>
</Properties>
</file>